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4190F" w:rsidRPr="00C61CB2" w:rsidP="000B272C" w14:paraId="7F249BAF" w14:textId="77777777">
      <w:pPr>
        <w:ind w:firstLine="709"/>
        <w:jc w:val="both"/>
        <w:rPr>
          <w:i w:val="0"/>
          <w:color w:val="000000"/>
          <w:sz w:val="26"/>
          <w:szCs w:val="26"/>
        </w:rPr>
      </w:pPr>
    </w:p>
    <w:p w:rsidR="00D4190F" w:rsidRPr="00C61CB2" w:rsidP="000B272C" w14:paraId="3A758FE5" w14:textId="77777777">
      <w:pPr>
        <w:ind w:firstLine="709"/>
        <w:jc w:val="center"/>
        <w:rPr>
          <w:i w:val="0"/>
          <w:color w:val="000000"/>
          <w:sz w:val="26"/>
          <w:szCs w:val="26"/>
        </w:rPr>
      </w:pPr>
      <w:r w:rsidRPr="00C61CB2">
        <w:rPr>
          <w:i w:val="0"/>
          <w:color w:val="000000"/>
          <w:sz w:val="26"/>
          <w:szCs w:val="26"/>
        </w:rPr>
        <w:t>Постановление</w:t>
      </w:r>
    </w:p>
    <w:p w:rsidR="00D4190F" w:rsidRPr="00C61CB2" w:rsidP="000B272C" w14:paraId="4B1E1FD4" w14:textId="77777777">
      <w:pPr>
        <w:ind w:firstLine="709"/>
        <w:jc w:val="both"/>
        <w:rPr>
          <w:i w:val="0"/>
          <w:color w:val="000000"/>
          <w:sz w:val="26"/>
          <w:szCs w:val="26"/>
        </w:rPr>
      </w:pPr>
    </w:p>
    <w:p w:rsidR="00D4190F" w:rsidRPr="00C61CB2" w:rsidP="000B272C" w14:paraId="5DB7E779" w14:textId="470C1049">
      <w:pPr>
        <w:ind w:firstLine="709"/>
        <w:jc w:val="both"/>
        <w:rPr>
          <w:i w:val="0"/>
          <w:color w:val="000000"/>
          <w:sz w:val="26"/>
          <w:szCs w:val="26"/>
        </w:rPr>
      </w:pPr>
      <w:r w:rsidRPr="00C61CB2">
        <w:rPr>
          <w:i w:val="0"/>
          <w:color w:val="000000"/>
          <w:sz w:val="26"/>
          <w:szCs w:val="26"/>
        </w:rPr>
        <w:t xml:space="preserve">     </w:t>
      </w:r>
      <w:r w:rsidRPr="00C61CB2" w:rsidR="00166110">
        <w:rPr>
          <w:i w:val="0"/>
          <w:color w:val="000000"/>
          <w:sz w:val="26"/>
          <w:szCs w:val="26"/>
        </w:rPr>
        <w:t>07 июля</w:t>
      </w:r>
      <w:r w:rsidRPr="00C61CB2" w:rsidR="00F538C0">
        <w:rPr>
          <w:i w:val="0"/>
          <w:color w:val="000000"/>
          <w:sz w:val="26"/>
          <w:szCs w:val="26"/>
        </w:rPr>
        <w:t xml:space="preserve"> 2026</w:t>
      </w:r>
      <w:r w:rsidRPr="00C61CB2">
        <w:rPr>
          <w:i w:val="0"/>
          <w:color w:val="000000"/>
          <w:sz w:val="26"/>
          <w:szCs w:val="26"/>
        </w:rPr>
        <w:t xml:space="preserve"> года                                                                                      </w:t>
      </w:r>
      <w:r w:rsidRPr="00C61CB2">
        <w:rPr>
          <w:i w:val="0"/>
          <w:color w:val="000000"/>
          <w:spacing w:val="-4"/>
          <w:sz w:val="26"/>
          <w:szCs w:val="26"/>
        </w:rPr>
        <w:t>г. Лангепас</w:t>
      </w:r>
    </w:p>
    <w:p w:rsidR="00D4190F" w:rsidRPr="00C61CB2" w:rsidP="000B272C" w14:paraId="7337F687" w14:textId="77777777">
      <w:pPr>
        <w:shd w:val="clear" w:color="auto" w:fill="FFFFFF"/>
        <w:ind w:firstLine="709"/>
        <w:jc w:val="both"/>
        <w:rPr>
          <w:i w:val="0"/>
          <w:color w:val="000000"/>
          <w:spacing w:val="-4"/>
          <w:sz w:val="26"/>
          <w:szCs w:val="26"/>
        </w:rPr>
      </w:pPr>
    </w:p>
    <w:p w:rsidR="00D4190F" w:rsidRPr="00C61CB2" w:rsidP="000B272C" w14:paraId="44F9969F" w14:textId="337AB2CC">
      <w:pPr>
        <w:shd w:val="clear" w:color="auto" w:fill="FFFFFF"/>
        <w:ind w:firstLine="709"/>
        <w:jc w:val="both"/>
        <w:rPr>
          <w:i w:val="0"/>
          <w:color w:val="000000"/>
          <w:spacing w:val="-5"/>
          <w:sz w:val="26"/>
          <w:szCs w:val="26"/>
        </w:rPr>
      </w:pPr>
      <w:r w:rsidRPr="00C61CB2">
        <w:rPr>
          <w:i w:val="0"/>
          <w:color w:val="000000"/>
          <w:spacing w:val="-4"/>
          <w:sz w:val="26"/>
          <w:szCs w:val="26"/>
        </w:rPr>
        <w:t xml:space="preserve">Мировой судья судебного участка № 2 </w:t>
      </w:r>
      <w:r w:rsidRPr="00C61CB2">
        <w:rPr>
          <w:i w:val="0"/>
          <w:color w:val="000000"/>
          <w:spacing w:val="-4"/>
          <w:sz w:val="26"/>
          <w:szCs w:val="26"/>
        </w:rPr>
        <w:t>Лангепасского</w:t>
      </w:r>
      <w:r w:rsidRPr="00C61CB2">
        <w:rPr>
          <w:i w:val="0"/>
          <w:color w:val="000000"/>
          <w:spacing w:val="-4"/>
          <w:sz w:val="26"/>
          <w:szCs w:val="26"/>
        </w:rPr>
        <w:t xml:space="preserve"> судебного района Ханты-Мансийского автономного округа </w:t>
      </w:r>
      <w:r w:rsidRPr="00C61CB2">
        <w:rPr>
          <w:i w:val="0"/>
          <w:color w:val="000000"/>
          <w:spacing w:val="-5"/>
          <w:sz w:val="26"/>
          <w:szCs w:val="26"/>
        </w:rPr>
        <w:t>– Югры Крючкова Дарья Николаевна</w:t>
      </w:r>
      <w:r w:rsidRPr="00C61CB2" w:rsidR="000B272C">
        <w:rPr>
          <w:i w:val="0"/>
          <w:color w:val="000000"/>
          <w:spacing w:val="-5"/>
          <w:sz w:val="26"/>
          <w:szCs w:val="26"/>
        </w:rPr>
        <w:t>,</w:t>
      </w:r>
    </w:p>
    <w:p w:rsidR="00166110" w:rsidRPr="00C61CB2" w:rsidP="00F538C0" w14:paraId="0008EDF0" w14:textId="77777777">
      <w:pPr>
        <w:ind w:firstLine="709"/>
        <w:jc w:val="both"/>
        <w:rPr>
          <w:i w:val="0"/>
          <w:iCs/>
          <w:sz w:val="26"/>
          <w:szCs w:val="26"/>
        </w:rPr>
      </w:pPr>
      <w:r w:rsidRPr="00C61CB2">
        <w:rPr>
          <w:i w:val="0"/>
          <w:color w:val="000000"/>
          <w:spacing w:val="-5"/>
          <w:sz w:val="26"/>
          <w:szCs w:val="26"/>
        </w:rPr>
        <w:t xml:space="preserve">с участием лица, в отношении которого ведется производство по делу об административном правонарушении </w:t>
      </w:r>
      <w:r w:rsidRPr="00C61CB2">
        <w:rPr>
          <w:i w:val="0"/>
          <w:iCs/>
          <w:sz w:val="26"/>
          <w:szCs w:val="26"/>
        </w:rPr>
        <w:t>Рудаметова</w:t>
      </w:r>
      <w:r w:rsidRPr="00C61CB2">
        <w:rPr>
          <w:i w:val="0"/>
          <w:iCs/>
          <w:sz w:val="26"/>
          <w:szCs w:val="26"/>
        </w:rPr>
        <w:t xml:space="preserve"> А.П.,</w:t>
      </w:r>
    </w:p>
    <w:p w:rsidR="00F538C0" w:rsidRPr="00C61CB2" w:rsidP="00F538C0" w14:paraId="103AE66A" w14:textId="6EE36688">
      <w:pPr>
        <w:ind w:firstLine="709"/>
        <w:jc w:val="both"/>
        <w:rPr>
          <w:i w:val="0"/>
          <w:iCs/>
          <w:sz w:val="26"/>
          <w:szCs w:val="26"/>
        </w:rPr>
      </w:pPr>
      <w:r w:rsidRPr="00C61CB2">
        <w:rPr>
          <w:i w:val="0"/>
          <w:iCs/>
          <w:sz w:val="26"/>
          <w:szCs w:val="26"/>
        </w:rPr>
        <w:t xml:space="preserve">потерпевшей </w:t>
      </w:r>
      <w:r w:rsidRPr="00C61CB2">
        <w:rPr>
          <w:i w:val="0"/>
          <w:iCs/>
          <w:sz w:val="26"/>
          <w:szCs w:val="26"/>
        </w:rPr>
        <w:t>Хомутской</w:t>
      </w:r>
      <w:r w:rsidRPr="00C61CB2">
        <w:rPr>
          <w:i w:val="0"/>
          <w:iCs/>
          <w:sz w:val="26"/>
          <w:szCs w:val="26"/>
        </w:rPr>
        <w:t xml:space="preserve"> Е.Н.,</w:t>
      </w:r>
      <w:r w:rsidRPr="00C61CB2">
        <w:rPr>
          <w:i w:val="0"/>
          <w:iCs/>
          <w:sz w:val="26"/>
          <w:szCs w:val="26"/>
        </w:rPr>
        <w:t xml:space="preserve"> </w:t>
      </w:r>
    </w:p>
    <w:p w:rsidR="00D4190F" w:rsidRPr="00C61CB2" w:rsidP="00F538C0" w14:paraId="36143C16" w14:textId="526F33AE">
      <w:pPr>
        <w:shd w:val="clear" w:color="auto" w:fill="FFFFFF"/>
        <w:ind w:firstLine="709"/>
        <w:jc w:val="both"/>
        <w:rPr>
          <w:i w:val="0"/>
          <w:iCs/>
          <w:color w:val="000000" w:themeColor="text1"/>
          <w:sz w:val="26"/>
          <w:szCs w:val="26"/>
        </w:rPr>
      </w:pPr>
      <w:r w:rsidRPr="00C61CB2">
        <w:rPr>
          <w:i w:val="0"/>
          <w:iCs/>
          <w:color w:val="000000" w:themeColor="text1"/>
          <w:sz w:val="26"/>
          <w:szCs w:val="26"/>
        </w:rPr>
        <w:t>рассмотрев в открытом судебном заседании дело № 5-</w:t>
      </w:r>
      <w:r w:rsidRPr="00C61CB2" w:rsidR="00166110">
        <w:rPr>
          <w:i w:val="0"/>
          <w:iCs/>
          <w:color w:val="000000" w:themeColor="text1"/>
          <w:sz w:val="26"/>
          <w:szCs w:val="26"/>
        </w:rPr>
        <w:t>534-1802/2026</w:t>
      </w:r>
      <w:r w:rsidRPr="00C61CB2">
        <w:rPr>
          <w:i w:val="0"/>
          <w:iCs/>
          <w:color w:val="000000" w:themeColor="text1"/>
          <w:sz w:val="26"/>
          <w:szCs w:val="26"/>
        </w:rPr>
        <w:t xml:space="preserve"> об административном правонарушении в отношении </w:t>
      </w:r>
      <w:r w:rsidRPr="00C61CB2" w:rsidR="00166110">
        <w:rPr>
          <w:i w:val="0"/>
          <w:iCs/>
          <w:color w:val="000000" w:themeColor="text1"/>
          <w:spacing w:val="-4"/>
          <w:sz w:val="26"/>
          <w:szCs w:val="26"/>
        </w:rPr>
        <w:t>Рудаметова</w:t>
      </w:r>
      <w:r w:rsidRPr="00C61CB2" w:rsidR="00166110">
        <w:rPr>
          <w:i w:val="0"/>
          <w:iCs/>
          <w:color w:val="000000" w:themeColor="text1"/>
          <w:spacing w:val="-4"/>
          <w:sz w:val="26"/>
          <w:szCs w:val="26"/>
        </w:rPr>
        <w:t xml:space="preserve"> Александра Павловича, родившегося </w:t>
      </w:r>
      <w:r w:rsidR="00DC3881">
        <w:rPr>
          <w:i w:val="0"/>
          <w:iCs/>
          <w:color w:val="000000" w:themeColor="text1"/>
          <w:spacing w:val="-4"/>
          <w:sz w:val="26"/>
          <w:szCs w:val="26"/>
        </w:rPr>
        <w:t>*</w:t>
      </w:r>
    </w:p>
    <w:p w:rsidR="00D4190F" w:rsidRPr="00C61CB2" w:rsidP="000B272C" w14:paraId="7E447ABB" w14:textId="3BFD5E9F">
      <w:pPr>
        <w:ind w:firstLine="709"/>
        <w:jc w:val="both"/>
        <w:rPr>
          <w:i w:val="0"/>
          <w:color w:val="000000"/>
          <w:sz w:val="26"/>
          <w:szCs w:val="26"/>
        </w:rPr>
      </w:pPr>
      <w:r w:rsidRPr="00C61CB2">
        <w:rPr>
          <w:i w:val="0"/>
          <w:color w:val="000000"/>
          <w:sz w:val="26"/>
          <w:szCs w:val="26"/>
        </w:rPr>
        <w:t xml:space="preserve">в совершении административного правонарушения, предусмотренного частью 2 статьи 7.27 Кодекса Российской Федерации об административных правонарушениях, </w:t>
      </w:r>
    </w:p>
    <w:p w:rsidR="00D4190F" w:rsidRPr="00C61CB2" w:rsidP="000B272C" w14:paraId="24255238" w14:textId="77777777">
      <w:pPr>
        <w:shd w:val="clear" w:color="auto" w:fill="FFFFFF"/>
        <w:ind w:firstLine="709"/>
        <w:jc w:val="both"/>
        <w:rPr>
          <w:i w:val="0"/>
          <w:color w:val="000000"/>
          <w:sz w:val="26"/>
          <w:szCs w:val="26"/>
        </w:rPr>
      </w:pPr>
    </w:p>
    <w:p w:rsidR="00D4190F" w:rsidRPr="00C61CB2" w:rsidP="000B272C" w14:paraId="46CFF29A" w14:textId="77777777">
      <w:pPr>
        <w:shd w:val="clear" w:color="auto" w:fill="FFFFFF"/>
        <w:ind w:firstLine="709"/>
        <w:jc w:val="center"/>
        <w:rPr>
          <w:i w:val="0"/>
          <w:color w:val="000000"/>
          <w:sz w:val="26"/>
          <w:szCs w:val="26"/>
        </w:rPr>
      </w:pPr>
      <w:r w:rsidRPr="00C61CB2">
        <w:rPr>
          <w:i w:val="0"/>
          <w:color w:val="000000"/>
          <w:sz w:val="26"/>
          <w:szCs w:val="26"/>
        </w:rPr>
        <w:t>установил:</w:t>
      </w:r>
    </w:p>
    <w:p w:rsidR="00D4190F" w:rsidRPr="00C61CB2" w:rsidP="000B272C" w14:paraId="329AE9FE" w14:textId="77777777">
      <w:pPr>
        <w:shd w:val="clear" w:color="auto" w:fill="FFFFFF"/>
        <w:ind w:firstLine="709"/>
        <w:jc w:val="both"/>
        <w:rPr>
          <w:i w:val="0"/>
          <w:color w:val="000000"/>
          <w:sz w:val="26"/>
          <w:szCs w:val="26"/>
        </w:rPr>
      </w:pPr>
    </w:p>
    <w:p w:rsidR="00D4190F" w:rsidRPr="00C61CB2" w:rsidP="00DA2B46" w14:paraId="7C0F8C43" w14:textId="1BB5D470">
      <w:pPr>
        <w:widowControl/>
        <w:ind w:firstLine="709"/>
        <w:jc w:val="both"/>
        <w:rPr>
          <w:i w:val="0"/>
          <w:color w:val="000000"/>
          <w:sz w:val="26"/>
          <w:szCs w:val="26"/>
          <w:lang w:eastAsia="x-none"/>
        </w:rPr>
      </w:pPr>
      <w:r w:rsidRPr="00C61CB2">
        <w:rPr>
          <w:i w:val="0"/>
          <w:color w:val="000000"/>
          <w:sz w:val="26"/>
          <w:szCs w:val="26"/>
          <w:lang w:eastAsia="x-none"/>
        </w:rPr>
        <w:t>25.05.2026</w:t>
      </w:r>
      <w:r w:rsidRPr="00C61CB2">
        <w:rPr>
          <w:i w:val="0"/>
          <w:color w:val="000000"/>
          <w:sz w:val="26"/>
          <w:szCs w:val="26"/>
          <w:lang w:eastAsia="x-none"/>
        </w:rPr>
        <w:t xml:space="preserve"> в </w:t>
      </w:r>
      <w:r w:rsidRPr="00C61CB2">
        <w:rPr>
          <w:i w:val="0"/>
          <w:color w:val="000000"/>
          <w:sz w:val="26"/>
          <w:szCs w:val="26"/>
          <w:lang w:eastAsia="x-none"/>
        </w:rPr>
        <w:t xml:space="preserve">16 час.35 </w:t>
      </w:r>
      <w:r w:rsidRPr="00C61CB2" w:rsidR="00F538C0">
        <w:rPr>
          <w:i w:val="0"/>
          <w:color w:val="000000"/>
          <w:sz w:val="26"/>
          <w:szCs w:val="26"/>
          <w:lang w:eastAsia="x-none"/>
        </w:rPr>
        <w:t>мин.</w:t>
      </w:r>
      <w:r w:rsidRPr="00C61CB2">
        <w:rPr>
          <w:i w:val="0"/>
          <w:color w:val="000000"/>
          <w:sz w:val="26"/>
          <w:szCs w:val="26"/>
          <w:lang w:eastAsia="x-none"/>
        </w:rPr>
        <w:t xml:space="preserve"> </w:t>
      </w:r>
      <w:r w:rsidRPr="00C61CB2">
        <w:rPr>
          <w:i w:val="0"/>
          <w:color w:val="000000"/>
          <w:sz w:val="26"/>
          <w:szCs w:val="26"/>
          <w:lang w:eastAsia="x-none"/>
        </w:rPr>
        <w:t>Рудаметов</w:t>
      </w:r>
      <w:r w:rsidRPr="00C61CB2">
        <w:rPr>
          <w:i w:val="0"/>
          <w:color w:val="000000"/>
          <w:sz w:val="26"/>
          <w:szCs w:val="26"/>
          <w:lang w:eastAsia="x-none"/>
        </w:rPr>
        <w:t xml:space="preserve"> А.П., находясь у подъезда № 2 дома № 12 А по ул. Солнечная, г. Лангепаса, руководствуясь корыстными побуждениями, умышленно, путем свободного доступа, тайно, совершил хищение имущества, а именно: «</w:t>
      </w:r>
      <w:r w:rsidRPr="00C61CB2">
        <w:rPr>
          <w:i w:val="0"/>
          <w:color w:val="000000"/>
          <w:sz w:val="26"/>
          <w:szCs w:val="26"/>
          <w:lang w:val="en-US" w:eastAsia="x-none"/>
        </w:rPr>
        <w:t>Noyer</w:t>
      </w:r>
      <w:r w:rsidRPr="00C61CB2">
        <w:rPr>
          <w:i w:val="0"/>
          <w:color w:val="000000"/>
          <w:sz w:val="26"/>
          <w:szCs w:val="26"/>
          <w:lang w:eastAsia="x-none"/>
        </w:rPr>
        <w:t>» лук жареный хрустящий, 150 г., в количестве 1 шт., общей стоимостью 251 рубль 00 копеек; «</w:t>
      </w:r>
      <w:r w:rsidRPr="00C61CB2">
        <w:rPr>
          <w:i w:val="0"/>
          <w:color w:val="000000"/>
          <w:sz w:val="26"/>
          <w:szCs w:val="26"/>
          <w:lang w:val="en-US" w:eastAsia="x-none"/>
        </w:rPr>
        <w:t>Bio</w:t>
      </w:r>
      <w:r w:rsidRPr="00C61CB2">
        <w:rPr>
          <w:i w:val="0"/>
          <w:color w:val="000000"/>
          <w:sz w:val="26"/>
          <w:szCs w:val="26"/>
          <w:lang w:eastAsia="x-none"/>
        </w:rPr>
        <w:t xml:space="preserve"> </w:t>
      </w:r>
      <w:r w:rsidRPr="00C61CB2">
        <w:rPr>
          <w:i w:val="0"/>
          <w:color w:val="000000"/>
          <w:sz w:val="26"/>
          <w:szCs w:val="26"/>
          <w:lang w:val="en-US" w:eastAsia="x-none"/>
        </w:rPr>
        <w:t>Grass</w:t>
      </w:r>
      <w:r w:rsidRPr="00C61CB2">
        <w:rPr>
          <w:i w:val="0"/>
          <w:color w:val="000000"/>
          <w:sz w:val="26"/>
          <w:szCs w:val="26"/>
          <w:lang w:eastAsia="x-none"/>
        </w:rPr>
        <w:t>», 140 г., в количестве 1 шт., стоимостью 166 рублей 00 копеек; «</w:t>
      </w:r>
      <w:r w:rsidRPr="00C61CB2">
        <w:rPr>
          <w:i w:val="0"/>
          <w:color w:val="000000"/>
          <w:sz w:val="26"/>
          <w:szCs w:val="26"/>
          <w:lang w:val="en-US" w:eastAsia="x-none"/>
        </w:rPr>
        <w:t>Keep</w:t>
      </w:r>
      <w:r w:rsidRPr="00C61CB2">
        <w:rPr>
          <w:i w:val="0"/>
          <w:color w:val="000000"/>
          <w:sz w:val="26"/>
          <w:szCs w:val="26"/>
          <w:lang w:eastAsia="x-none"/>
        </w:rPr>
        <w:t xml:space="preserve"> </w:t>
      </w:r>
      <w:r w:rsidRPr="00C61CB2">
        <w:rPr>
          <w:i w:val="0"/>
          <w:color w:val="000000"/>
          <w:sz w:val="26"/>
          <w:szCs w:val="26"/>
          <w:lang w:val="en-US" w:eastAsia="x-none"/>
        </w:rPr>
        <w:t>memories</w:t>
      </w:r>
      <w:r w:rsidRPr="00C61CB2">
        <w:rPr>
          <w:i w:val="0"/>
          <w:color w:val="000000"/>
          <w:sz w:val="26"/>
          <w:szCs w:val="26"/>
          <w:lang w:eastAsia="x-none"/>
        </w:rPr>
        <w:t xml:space="preserve">» фоторамка коллаж на стену с </w:t>
      </w:r>
      <w:r w:rsidRPr="00C61CB2" w:rsidR="00DA2B46">
        <w:rPr>
          <w:i w:val="0"/>
          <w:color w:val="000000"/>
          <w:sz w:val="26"/>
          <w:szCs w:val="26"/>
          <w:lang w:eastAsia="x-none"/>
        </w:rPr>
        <w:t>сердцем</w:t>
      </w:r>
      <w:r w:rsidRPr="00C61CB2">
        <w:rPr>
          <w:i w:val="0"/>
          <w:color w:val="000000"/>
          <w:sz w:val="26"/>
          <w:szCs w:val="26"/>
          <w:lang w:eastAsia="x-none"/>
        </w:rPr>
        <w:t>, в количестве 1 шт., общей стоимостью 649 рублей 00 копеек; Царская приправа «Приправа томаты, базилик, чеснок универсальная», 200 г., в количестве 1 шт., общей стоимостью 354 руб</w:t>
      </w:r>
      <w:r w:rsidRPr="00C61CB2">
        <w:rPr>
          <w:i w:val="0"/>
          <w:color w:val="000000"/>
          <w:sz w:val="26"/>
          <w:szCs w:val="26"/>
          <w:lang w:eastAsia="x-none"/>
        </w:rPr>
        <w:t>ля 00 копеек; «</w:t>
      </w:r>
      <w:r w:rsidRPr="00C61CB2">
        <w:rPr>
          <w:i w:val="0"/>
          <w:color w:val="000000"/>
          <w:sz w:val="26"/>
          <w:szCs w:val="26"/>
          <w:lang w:val="en-US" w:eastAsia="x-none"/>
        </w:rPr>
        <w:t>derevo</w:t>
      </w:r>
      <w:r w:rsidRPr="00C61CB2">
        <w:rPr>
          <w:i w:val="0"/>
          <w:color w:val="000000"/>
          <w:sz w:val="26"/>
          <w:szCs w:val="26"/>
          <w:lang w:eastAsia="x-none"/>
        </w:rPr>
        <w:t>&amp;</w:t>
      </w:r>
      <w:r w:rsidRPr="00C61CB2">
        <w:rPr>
          <w:i w:val="0"/>
          <w:color w:val="000000"/>
          <w:sz w:val="26"/>
          <w:szCs w:val="26"/>
          <w:lang w:val="en-US" w:eastAsia="x-none"/>
        </w:rPr>
        <w:t>plastik</w:t>
      </w:r>
      <w:r w:rsidRPr="00C61CB2">
        <w:rPr>
          <w:i w:val="0"/>
          <w:color w:val="000000"/>
          <w:sz w:val="26"/>
          <w:szCs w:val="26"/>
          <w:lang w:eastAsia="x-none"/>
        </w:rPr>
        <w:t xml:space="preserve">» прищепки 3 см. декоративные «Сердце», в количестве 1 упаковки, общей стоимостью 218 рублей 00 копеек; </w:t>
      </w:r>
      <w:r w:rsidRPr="00C61CB2">
        <w:rPr>
          <w:i w:val="0"/>
          <w:color w:val="000000"/>
          <w:sz w:val="26"/>
          <w:szCs w:val="26"/>
          <w:lang w:val="en-US" w:eastAsia="x-none"/>
        </w:rPr>
        <w:t>ARIC</w:t>
      </w:r>
      <w:r w:rsidRPr="00C61CB2">
        <w:rPr>
          <w:i w:val="0"/>
          <w:color w:val="000000"/>
          <w:sz w:val="26"/>
          <w:szCs w:val="26"/>
          <w:lang w:eastAsia="x-none"/>
        </w:rPr>
        <w:t xml:space="preserve"> </w:t>
      </w:r>
      <w:r w:rsidRPr="00C61CB2" w:rsidR="00DA2B46">
        <w:rPr>
          <w:i w:val="0"/>
          <w:color w:val="000000"/>
          <w:sz w:val="26"/>
          <w:szCs w:val="26"/>
          <w:lang w:eastAsia="x-none"/>
        </w:rPr>
        <w:t xml:space="preserve">гель для стирки для белого и цветного белья 3л., в количестве 1 шт., общей стоимостью 324 рубля 00 копеек, </w:t>
      </w:r>
      <w:r w:rsidRPr="00C61CB2">
        <w:rPr>
          <w:i w:val="0"/>
          <w:color w:val="000000"/>
          <w:sz w:val="26"/>
          <w:szCs w:val="26"/>
          <w:lang w:eastAsia="x-none"/>
        </w:rPr>
        <w:t xml:space="preserve">причинив </w:t>
      </w:r>
      <w:r w:rsidR="00CE3932">
        <w:rPr>
          <w:i w:val="0"/>
          <w:color w:val="000000"/>
          <w:sz w:val="26"/>
          <w:szCs w:val="26"/>
          <w:lang w:eastAsia="x-none"/>
        </w:rPr>
        <w:t>*</w:t>
      </w:r>
      <w:r w:rsidRPr="00C61CB2" w:rsidR="00DA2B46">
        <w:rPr>
          <w:i w:val="0"/>
          <w:color w:val="000000"/>
          <w:sz w:val="26"/>
          <w:szCs w:val="26"/>
          <w:lang w:eastAsia="x-none"/>
        </w:rPr>
        <w:t xml:space="preserve"> </w:t>
      </w:r>
      <w:r w:rsidRPr="00C61CB2">
        <w:rPr>
          <w:i w:val="0"/>
          <w:color w:val="000000"/>
          <w:sz w:val="26"/>
          <w:szCs w:val="26"/>
          <w:lang w:eastAsia="x-none"/>
        </w:rPr>
        <w:t>материальный ущерб на сумму</w:t>
      </w:r>
      <w:r w:rsidRPr="00C61CB2" w:rsidR="00DA2B46">
        <w:rPr>
          <w:i w:val="0"/>
          <w:color w:val="000000"/>
          <w:sz w:val="26"/>
          <w:szCs w:val="26"/>
          <w:lang w:eastAsia="x-none"/>
        </w:rPr>
        <w:t>1962 рубля 00 копеек</w:t>
      </w:r>
      <w:r w:rsidRPr="00C61CB2">
        <w:rPr>
          <w:i w:val="0"/>
          <w:color w:val="000000"/>
          <w:sz w:val="26"/>
          <w:szCs w:val="26"/>
          <w:lang w:eastAsia="x-none"/>
        </w:rPr>
        <w:t xml:space="preserve">, тем самым совершил правонарушение, предусмотренное частью 2 статьи 7.27 Кодекса Российской Федерации об административных правонарушениях - </w:t>
      </w:r>
      <w:r w:rsidRPr="00C61CB2">
        <w:rPr>
          <w:i w:val="0"/>
          <w:iCs/>
          <w:color w:val="000000" w:themeColor="text1"/>
          <w:sz w:val="26"/>
          <w:szCs w:val="26"/>
          <w:lang w:eastAsia="x-none"/>
        </w:rPr>
        <w:t>мелкое хищение чужого имущества стоимостью более одной тысячи рублей, но не более двух тысяч пятисот рублей путем кражи, мошенничества, присвоения или растраты при отсутствии признаков преступлений, предусмотренных </w:t>
      </w:r>
      <w:hyperlink r:id="rId4" w:anchor="/document/10108000/entry/1582" w:history="1">
        <w:r w:rsidRPr="00C61CB2">
          <w:rPr>
            <w:rStyle w:val="Hyperlink"/>
            <w:i w:val="0"/>
            <w:iCs/>
            <w:color w:val="000000" w:themeColor="text1"/>
            <w:sz w:val="26"/>
            <w:szCs w:val="26"/>
            <w:u w:val="none"/>
            <w:lang w:eastAsia="x-none"/>
          </w:rPr>
          <w:t>частями второй</w:t>
        </w:r>
      </w:hyperlink>
      <w:r w:rsidRPr="00C61CB2">
        <w:rPr>
          <w:i w:val="0"/>
          <w:iCs/>
          <w:color w:val="000000" w:themeColor="text1"/>
          <w:sz w:val="26"/>
          <w:szCs w:val="26"/>
          <w:lang w:eastAsia="x-none"/>
        </w:rPr>
        <w:t>, </w:t>
      </w:r>
      <w:hyperlink r:id="rId4" w:anchor="/document/10108000/entry/1583" w:history="1">
        <w:r w:rsidRPr="00C61CB2">
          <w:rPr>
            <w:rStyle w:val="Hyperlink"/>
            <w:i w:val="0"/>
            <w:iCs/>
            <w:color w:val="000000" w:themeColor="text1"/>
            <w:sz w:val="26"/>
            <w:szCs w:val="26"/>
            <w:u w:val="none"/>
            <w:lang w:eastAsia="x-none"/>
          </w:rPr>
          <w:t>третьей</w:t>
        </w:r>
      </w:hyperlink>
      <w:r w:rsidRPr="00C61CB2">
        <w:rPr>
          <w:i w:val="0"/>
          <w:iCs/>
          <w:color w:val="000000" w:themeColor="text1"/>
          <w:sz w:val="26"/>
          <w:szCs w:val="26"/>
          <w:lang w:eastAsia="x-none"/>
        </w:rPr>
        <w:t> и </w:t>
      </w:r>
      <w:hyperlink r:id="rId4" w:anchor="/document/10108000/entry/15814" w:history="1">
        <w:r w:rsidRPr="00C61CB2">
          <w:rPr>
            <w:rStyle w:val="Hyperlink"/>
            <w:i w:val="0"/>
            <w:iCs/>
            <w:color w:val="000000" w:themeColor="text1"/>
            <w:sz w:val="26"/>
            <w:szCs w:val="26"/>
            <w:u w:val="none"/>
            <w:lang w:eastAsia="x-none"/>
          </w:rPr>
          <w:t>четвертой статьи 158</w:t>
        </w:r>
      </w:hyperlink>
      <w:r w:rsidRPr="00C61CB2">
        <w:rPr>
          <w:i w:val="0"/>
          <w:iCs/>
          <w:color w:val="000000" w:themeColor="text1"/>
          <w:sz w:val="26"/>
          <w:szCs w:val="26"/>
          <w:lang w:eastAsia="x-none"/>
        </w:rPr>
        <w:t>, </w:t>
      </w:r>
      <w:hyperlink r:id="rId4" w:anchor="/document/10108000/entry/15810" w:history="1">
        <w:r w:rsidRPr="00C61CB2">
          <w:rPr>
            <w:rStyle w:val="Hyperlink"/>
            <w:i w:val="0"/>
            <w:iCs/>
            <w:color w:val="000000" w:themeColor="text1"/>
            <w:sz w:val="26"/>
            <w:szCs w:val="26"/>
            <w:u w:val="none"/>
            <w:lang w:eastAsia="x-none"/>
          </w:rPr>
          <w:t>статьей 158.1</w:t>
        </w:r>
      </w:hyperlink>
      <w:r w:rsidRPr="00C61CB2">
        <w:rPr>
          <w:i w:val="0"/>
          <w:iCs/>
          <w:color w:val="000000" w:themeColor="text1"/>
          <w:sz w:val="26"/>
          <w:szCs w:val="26"/>
          <w:lang w:eastAsia="x-none"/>
        </w:rPr>
        <w:t>, </w:t>
      </w:r>
      <w:hyperlink r:id="rId4" w:anchor="/document/10108000/entry/1592" w:history="1">
        <w:r w:rsidRPr="00C61CB2">
          <w:rPr>
            <w:rStyle w:val="Hyperlink"/>
            <w:i w:val="0"/>
            <w:iCs/>
            <w:color w:val="000000" w:themeColor="text1"/>
            <w:sz w:val="26"/>
            <w:szCs w:val="26"/>
            <w:u w:val="none"/>
            <w:lang w:eastAsia="x-none"/>
          </w:rPr>
          <w:t>частями второй</w:t>
        </w:r>
      </w:hyperlink>
      <w:r w:rsidRPr="00C61CB2">
        <w:rPr>
          <w:i w:val="0"/>
          <w:iCs/>
          <w:color w:val="000000" w:themeColor="text1"/>
          <w:sz w:val="26"/>
          <w:szCs w:val="26"/>
          <w:lang w:eastAsia="x-none"/>
        </w:rPr>
        <w:t>, </w:t>
      </w:r>
      <w:hyperlink r:id="rId4" w:anchor="/document/10108000/entry/15903" w:history="1">
        <w:r w:rsidRPr="00C61CB2">
          <w:rPr>
            <w:rStyle w:val="Hyperlink"/>
            <w:i w:val="0"/>
            <w:iCs/>
            <w:color w:val="000000" w:themeColor="text1"/>
            <w:sz w:val="26"/>
            <w:szCs w:val="26"/>
            <w:u w:val="none"/>
            <w:lang w:eastAsia="x-none"/>
          </w:rPr>
          <w:t>третьей</w:t>
        </w:r>
      </w:hyperlink>
      <w:r w:rsidRPr="00C61CB2">
        <w:rPr>
          <w:i w:val="0"/>
          <w:iCs/>
          <w:color w:val="000000" w:themeColor="text1"/>
          <w:sz w:val="26"/>
          <w:szCs w:val="26"/>
          <w:lang w:eastAsia="x-none"/>
        </w:rPr>
        <w:t> и </w:t>
      </w:r>
      <w:hyperlink r:id="rId4" w:anchor="/document/10108000/entry/15904" w:history="1">
        <w:r w:rsidRPr="00C61CB2">
          <w:rPr>
            <w:rStyle w:val="Hyperlink"/>
            <w:i w:val="0"/>
            <w:iCs/>
            <w:color w:val="000000" w:themeColor="text1"/>
            <w:sz w:val="26"/>
            <w:szCs w:val="26"/>
            <w:u w:val="none"/>
            <w:lang w:eastAsia="x-none"/>
          </w:rPr>
          <w:t>четвертой статьи 159</w:t>
        </w:r>
      </w:hyperlink>
      <w:r w:rsidRPr="00C61CB2">
        <w:rPr>
          <w:i w:val="0"/>
          <w:iCs/>
          <w:color w:val="000000" w:themeColor="text1"/>
          <w:sz w:val="26"/>
          <w:szCs w:val="26"/>
          <w:lang w:eastAsia="x-none"/>
        </w:rPr>
        <w:t>, </w:t>
      </w:r>
      <w:hyperlink r:id="rId4" w:anchor="/document/10108000/entry/159012" w:history="1">
        <w:r w:rsidRPr="00C61CB2">
          <w:rPr>
            <w:rStyle w:val="Hyperlink"/>
            <w:i w:val="0"/>
            <w:iCs/>
            <w:color w:val="000000" w:themeColor="text1"/>
            <w:sz w:val="26"/>
            <w:szCs w:val="26"/>
            <w:u w:val="none"/>
            <w:lang w:eastAsia="x-none"/>
          </w:rPr>
          <w:t>частями второй</w:t>
        </w:r>
      </w:hyperlink>
      <w:r w:rsidRPr="00C61CB2">
        <w:rPr>
          <w:i w:val="0"/>
          <w:iCs/>
          <w:color w:val="000000" w:themeColor="text1"/>
          <w:sz w:val="26"/>
          <w:szCs w:val="26"/>
          <w:lang w:eastAsia="x-none"/>
        </w:rPr>
        <w:t>, </w:t>
      </w:r>
      <w:hyperlink r:id="rId4" w:anchor="/document/10108000/entry/159013" w:history="1">
        <w:r w:rsidRPr="00C61CB2">
          <w:rPr>
            <w:rStyle w:val="Hyperlink"/>
            <w:i w:val="0"/>
            <w:iCs/>
            <w:color w:val="000000" w:themeColor="text1"/>
            <w:sz w:val="26"/>
            <w:szCs w:val="26"/>
            <w:u w:val="none"/>
            <w:lang w:eastAsia="x-none"/>
          </w:rPr>
          <w:t>третьей</w:t>
        </w:r>
      </w:hyperlink>
      <w:r w:rsidRPr="00C61CB2">
        <w:rPr>
          <w:i w:val="0"/>
          <w:iCs/>
          <w:color w:val="000000" w:themeColor="text1"/>
          <w:sz w:val="26"/>
          <w:szCs w:val="26"/>
          <w:lang w:eastAsia="x-none"/>
        </w:rPr>
        <w:t> и </w:t>
      </w:r>
      <w:hyperlink r:id="rId4" w:anchor="/document/10108000/entry/159014" w:history="1">
        <w:r w:rsidRPr="00C61CB2">
          <w:rPr>
            <w:rStyle w:val="Hyperlink"/>
            <w:i w:val="0"/>
            <w:iCs/>
            <w:color w:val="000000" w:themeColor="text1"/>
            <w:sz w:val="26"/>
            <w:szCs w:val="26"/>
            <w:u w:val="none"/>
            <w:lang w:eastAsia="x-none"/>
          </w:rPr>
          <w:t>четвертой статьи 159.1</w:t>
        </w:r>
      </w:hyperlink>
      <w:r w:rsidRPr="00C61CB2">
        <w:rPr>
          <w:i w:val="0"/>
          <w:iCs/>
          <w:color w:val="000000" w:themeColor="text1"/>
          <w:sz w:val="26"/>
          <w:szCs w:val="26"/>
          <w:lang w:eastAsia="x-none"/>
        </w:rPr>
        <w:t>, </w:t>
      </w:r>
      <w:hyperlink r:id="rId4" w:anchor="/document/10108000/entry/159022" w:history="1">
        <w:r w:rsidRPr="00C61CB2">
          <w:rPr>
            <w:rStyle w:val="Hyperlink"/>
            <w:i w:val="0"/>
            <w:iCs/>
            <w:color w:val="000000" w:themeColor="text1"/>
            <w:sz w:val="26"/>
            <w:szCs w:val="26"/>
            <w:u w:val="none"/>
            <w:lang w:eastAsia="x-none"/>
          </w:rPr>
          <w:t>частями второй</w:t>
        </w:r>
      </w:hyperlink>
      <w:r w:rsidRPr="00C61CB2">
        <w:rPr>
          <w:i w:val="0"/>
          <w:iCs/>
          <w:color w:val="000000" w:themeColor="text1"/>
          <w:sz w:val="26"/>
          <w:szCs w:val="26"/>
          <w:lang w:eastAsia="x-none"/>
        </w:rPr>
        <w:t>, </w:t>
      </w:r>
      <w:hyperlink r:id="rId4" w:anchor="/document/10108000/entry/159023" w:history="1">
        <w:r w:rsidRPr="00C61CB2">
          <w:rPr>
            <w:rStyle w:val="Hyperlink"/>
            <w:i w:val="0"/>
            <w:iCs/>
            <w:color w:val="000000" w:themeColor="text1"/>
            <w:sz w:val="26"/>
            <w:szCs w:val="26"/>
            <w:u w:val="none"/>
            <w:lang w:eastAsia="x-none"/>
          </w:rPr>
          <w:t>третьей</w:t>
        </w:r>
      </w:hyperlink>
      <w:r w:rsidRPr="00C61CB2">
        <w:rPr>
          <w:i w:val="0"/>
          <w:iCs/>
          <w:color w:val="000000" w:themeColor="text1"/>
          <w:sz w:val="26"/>
          <w:szCs w:val="26"/>
          <w:lang w:eastAsia="x-none"/>
        </w:rPr>
        <w:t> и </w:t>
      </w:r>
      <w:hyperlink r:id="rId4" w:anchor="/document/10108000/entry/159024" w:history="1">
        <w:r w:rsidRPr="00C61CB2">
          <w:rPr>
            <w:rStyle w:val="Hyperlink"/>
            <w:i w:val="0"/>
            <w:iCs/>
            <w:color w:val="000000" w:themeColor="text1"/>
            <w:sz w:val="26"/>
            <w:szCs w:val="26"/>
            <w:u w:val="none"/>
            <w:lang w:eastAsia="x-none"/>
          </w:rPr>
          <w:t>четвертой статьи 159.2</w:t>
        </w:r>
      </w:hyperlink>
      <w:r w:rsidRPr="00C61CB2">
        <w:rPr>
          <w:i w:val="0"/>
          <w:iCs/>
          <w:color w:val="000000" w:themeColor="text1"/>
          <w:sz w:val="26"/>
          <w:szCs w:val="26"/>
          <w:lang w:eastAsia="x-none"/>
        </w:rPr>
        <w:t>, </w:t>
      </w:r>
      <w:hyperlink r:id="rId4" w:anchor="/document/10108000/entry/159032" w:history="1">
        <w:r w:rsidRPr="00C61CB2">
          <w:rPr>
            <w:rStyle w:val="Hyperlink"/>
            <w:i w:val="0"/>
            <w:iCs/>
            <w:color w:val="000000" w:themeColor="text1"/>
            <w:sz w:val="26"/>
            <w:szCs w:val="26"/>
            <w:u w:val="none"/>
            <w:lang w:eastAsia="x-none"/>
          </w:rPr>
          <w:t>частями второй</w:t>
        </w:r>
      </w:hyperlink>
      <w:r w:rsidRPr="00C61CB2">
        <w:rPr>
          <w:i w:val="0"/>
          <w:iCs/>
          <w:color w:val="000000" w:themeColor="text1"/>
          <w:sz w:val="26"/>
          <w:szCs w:val="26"/>
          <w:lang w:eastAsia="x-none"/>
        </w:rPr>
        <w:t>, </w:t>
      </w:r>
      <w:hyperlink r:id="rId4" w:anchor="/document/10108000/entry/159033" w:history="1">
        <w:r w:rsidRPr="00C61CB2">
          <w:rPr>
            <w:rStyle w:val="Hyperlink"/>
            <w:i w:val="0"/>
            <w:iCs/>
            <w:color w:val="000000" w:themeColor="text1"/>
            <w:sz w:val="26"/>
            <w:szCs w:val="26"/>
            <w:u w:val="none"/>
            <w:lang w:eastAsia="x-none"/>
          </w:rPr>
          <w:t>третьей</w:t>
        </w:r>
      </w:hyperlink>
      <w:r w:rsidRPr="00C61CB2">
        <w:rPr>
          <w:i w:val="0"/>
          <w:iCs/>
          <w:color w:val="000000" w:themeColor="text1"/>
          <w:sz w:val="26"/>
          <w:szCs w:val="26"/>
          <w:lang w:eastAsia="x-none"/>
        </w:rPr>
        <w:t> и </w:t>
      </w:r>
      <w:hyperlink r:id="rId4" w:anchor="/document/10108000/entry/159034" w:history="1">
        <w:r w:rsidRPr="00C61CB2">
          <w:rPr>
            <w:rStyle w:val="Hyperlink"/>
            <w:i w:val="0"/>
            <w:iCs/>
            <w:color w:val="000000" w:themeColor="text1"/>
            <w:sz w:val="26"/>
            <w:szCs w:val="26"/>
            <w:u w:val="none"/>
            <w:lang w:eastAsia="x-none"/>
          </w:rPr>
          <w:t>четвертой статьи 159.3</w:t>
        </w:r>
      </w:hyperlink>
      <w:r w:rsidRPr="00C61CB2">
        <w:rPr>
          <w:i w:val="0"/>
          <w:iCs/>
          <w:color w:val="000000" w:themeColor="text1"/>
          <w:sz w:val="26"/>
          <w:szCs w:val="26"/>
          <w:lang w:eastAsia="x-none"/>
        </w:rPr>
        <w:t>, </w:t>
      </w:r>
      <w:hyperlink r:id="rId4" w:anchor="/document/10108000/entry/159052" w:history="1">
        <w:r w:rsidRPr="00C61CB2">
          <w:rPr>
            <w:rStyle w:val="Hyperlink"/>
            <w:i w:val="0"/>
            <w:iCs/>
            <w:color w:val="000000" w:themeColor="text1"/>
            <w:sz w:val="26"/>
            <w:szCs w:val="26"/>
            <w:u w:val="none"/>
            <w:lang w:eastAsia="x-none"/>
          </w:rPr>
          <w:t>частями второй</w:t>
        </w:r>
      </w:hyperlink>
      <w:r w:rsidRPr="00C61CB2">
        <w:rPr>
          <w:i w:val="0"/>
          <w:iCs/>
          <w:color w:val="000000" w:themeColor="text1"/>
          <w:sz w:val="26"/>
          <w:szCs w:val="26"/>
          <w:lang w:eastAsia="x-none"/>
        </w:rPr>
        <w:t>, </w:t>
      </w:r>
      <w:hyperlink r:id="rId4" w:anchor="/document/10108000/entry/159053" w:history="1">
        <w:r w:rsidRPr="00C61CB2">
          <w:rPr>
            <w:rStyle w:val="Hyperlink"/>
            <w:i w:val="0"/>
            <w:iCs/>
            <w:color w:val="000000" w:themeColor="text1"/>
            <w:sz w:val="26"/>
            <w:szCs w:val="26"/>
            <w:u w:val="none"/>
            <w:lang w:eastAsia="x-none"/>
          </w:rPr>
          <w:t>третьей</w:t>
        </w:r>
      </w:hyperlink>
      <w:r w:rsidRPr="00C61CB2">
        <w:rPr>
          <w:i w:val="0"/>
          <w:iCs/>
          <w:color w:val="000000" w:themeColor="text1"/>
          <w:sz w:val="26"/>
          <w:szCs w:val="26"/>
          <w:lang w:eastAsia="x-none"/>
        </w:rPr>
        <w:t> и </w:t>
      </w:r>
      <w:hyperlink r:id="rId4" w:anchor="/document/10108000/entry/159054" w:history="1">
        <w:r w:rsidRPr="00C61CB2">
          <w:rPr>
            <w:rStyle w:val="Hyperlink"/>
            <w:i w:val="0"/>
            <w:iCs/>
            <w:color w:val="000000" w:themeColor="text1"/>
            <w:sz w:val="26"/>
            <w:szCs w:val="26"/>
            <w:u w:val="none"/>
            <w:lang w:eastAsia="x-none"/>
          </w:rPr>
          <w:t>четвертой статьи 159.5</w:t>
        </w:r>
      </w:hyperlink>
      <w:r w:rsidRPr="00C61CB2">
        <w:rPr>
          <w:i w:val="0"/>
          <w:iCs/>
          <w:color w:val="000000" w:themeColor="text1"/>
          <w:sz w:val="26"/>
          <w:szCs w:val="26"/>
          <w:lang w:eastAsia="x-none"/>
        </w:rPr>
        <w:t>, </w:t>
      </w:r>
      <w:hyperlink r:id="rId4" w:anchor="/document/10108000/entry/159062" w:history="1">
        <w:r w:rsidRPr="00C61CB2">
          <w:rPr>
            <w:rStyle w:val="Hyperlink"/>
            <w:i w:val="0"/>
            <w:iCs/>
            <w:color w:val="000000" w:themeColor="text1"/>
            <w:sz w:val="26"/>
            <w:szCs w:val="26"/>
            <w:u w:val="none"/>
            <w:lang w:eastAsia="x-none"/>
          </w:rPr>
          <w:t>частями второй</w:t>
        </w:r>
      </w:hyperlink>
      <w:r w:rsidRPr="00C61CB2">
        <w:rPr>
          <w:i w:val="0"/>
          <w:iCs/>
          <w:color w:val="000000" w:themeColor="text1"/>
          <w:sz w:val="26"/>
          <w:szCs w:val="26"/>
          <w:lang w:eastAsia="x-none"/>
        </w:rPr>
        <w:t>, </w:t>
      </w:r>
      <w:hyperlink r:id="rId4" w:anchor="/document/10108000/entry/159063" w:history="1">
        <w:r w:rsidRPr="00C61CB2">
          <w:rPr>
            <w:rStyle w:val="Hyperlink"/>
            <w:i w:val="0"/>
            <w:iCs/>
            <w:color w:val="000000" w:themeColor="text1"/>
            <w:sz w:val="26"/>
            <w:szCs w:val="26"/>
            <w:u w:val="none"/>
            <w:lang w:eastAsia="x-none"/>
          </w:rPr>
          <w:t>третьей</w:t>
        </w:r>
      </w:hyperlink>
      <w:r w:rsidRPr="00C61CB2">
        <w:rPr>
          <w:i w:val="0"/>
          <w:iCs/>
          <w:color w:val="000000" w:themeColor="text1"/>
          <w:sz w:val="26"/>
          <w:szCs w:val="26"/>
          <w:lang w:eastAsia="x-none"/>
        </w:rPr>
        <w:t> и </w:t>
      </w:r>
      <w:hyperlink r:id="rId4" w:anchor="/document/10108000/entry/159064" w:history="1">
        <w:r w:rsidRPr="00C61CB2">
          <w:rPr>
            <w:rStyle w:val="Hyperlink"/>
            <w:i w:val="0"/>
            <w:iCs/>
            <w:color w:val="000000" w:themeColor="text1"/>
            <w:sz w:val="26"/>
            <w:szCs w:val="26"/>
            <w:u w:val="none"/>
            <w:lang w:eastAsia="x-none"/>
          </w:rPr>
          <w:t>четвертой статьи 159.6</w:t>
        </w:r>
      </w:hyperlink>
      <w:r w:rsidRPr="00C61CB2">
        <w:rPr>
          <w:i w:val="0"/>
          <w:iCs/>
          <w:color w:val="000000" w:themeColor="text1"/>
          <w:sz w:val="26"/>
          <w:szCs w:val="26"/>
          <w:lang w:eastAsia="x-none"/>
        </w:rPr>
        <w:t> и </w:t>
      </w:r>
      <w:hyperlink r:id="rId4" w:anchor="/document/10108000/entry/16002" w:history="1">
        <w:r w:rsidRPr="00C61CB2">
          <w:rPr>
            <w:rStyle w:val="Hyperlink"/>
            <w:i w:val="0"/>
            <w:iCs/>
            <w:color w:val="000000" w:themeColor="text1"/>
            <w:sz w:val="26"/>
            <w:szCs w:val="26"/>
            <w:u w:val="none"/>
            <w:lang w:eastAsia="x-none"/>
          </w:rPr>
          <w:t>частями второй</w:t>
        </w:r>
      </w:hyperlink>
      <w:r w:rsidRPr="00C61CB2">
        <w:rPr>
          <w:i w:val="0"/>
          <w:iCs/>
          <w:color w:val="000000" w:themeColor="text1"/>
          <w:sz w:val="26"/>
          <w:szCs w:val="26"/>
          <w:lang w:eastAsia="x-none"/>
        </w:rPr>
        <w:t> и </w:t>
      </w:r>
      <w:hyperlink r:id="rId4" w:anchor="/document/10108000/entry/16003" w:history="1">
        <w:r w:rsidRPr="00C61CB2">
          <w:rPr>
            <w:rStyle w:val="Hyperlink"/>
            <w:i w:val="0"/>
            <w:iCs/>
            <w:color w:val="000000" w:themeColor="text1"/>
            <w:sz w:val="26"/>
            <w:szCs w:val="26"/>
            <w:u w:val="none"/>
            <w:lang w:eastAsia="x-none"/>
          </w:rPr>
          <w:t>третьей статьи 160</w:t>
        </w:r>
      </w:hyperlink>
      <w:r w:rsidRPr="00C61CB2">
        <w:rPr>
          <w:i w:val="0"/>
          <w:iCs/>
          <w:color w:val="000000" w:themeColor="text1"/>
          <w:sz w:val="26"/>
          <w:szCs w:val="26"/>
          <w:lang w:eastAsia="x-none"/>
        </w:rPr>
        <w:t> Уголовного кодекса Российской Федерации, за исключением случаев, предусмотренных </w:t>
      </w:r>
      <w:hyperlink r:id="rId4" w:anchor="/document/12125267/entry/720" w:history="1">
        <w:r w:rsidRPr="00C61CB2">
          <w:rPr>
            <w:rStyle w:val="Hyperlink"/>
            <w:i w:val="0"/>
            <w:iCs/>
            <w:color w:val="000000" w:themeColor="text1"/>
            <w:sz w:val="26"/>
            <w:szCs w:val="26"/>
            <w:u w:val="none"/>
            <w:lang w:eastAsia="x-none"/>
          </w:rPr>
          <w:t>статьями 7.20</w:t>
        </w:r>
      </w:hyperlink>
      <w:r w:rsidRPr="00C61CB2">
        <w:rPr>
          <w:i w:val="0"/>
          <w:iCs/>
          <w:color w:val="000000" w:themeColor="text1"/>
          <w:sz w:val="26"/>
          <w:szCs w:val="26"/>
          <w:lang w:eastAsia="x-none"/>
        </w:rPr>
        <w:t> и </w:t>
      </w:r>
      <w:hyperlink r:id="rId4" w:anchor="/document/12125267/entry/141503" w:history="1">
        <w:r w:rsidRPr="00C61CB2">
          <w:rPr>
            <w:rStyle w:val="Hyperlink"/>
            <w:i w:val="0"/>
            <w:iCs/>
            <w:color w:val="000000" w:themeColor="text1"/>
            <w:sz w:val="26"/>
            <w:szCs w:val="26"/>
            <w:u w:val="none"/>
            <w:lang w:eastAsia="x-none"/>
          </w:rPr>
          <w:t>14.15.3</w:t>
        </w:r>
      </w:hyperlink>
      <w:r w:rsidRPr="00C61CB2">
        <w:rPr>
          <w:i w:val="0"/>
          <w:iCs/>
          <w:color w:val="000000" w:themeColor="text1"/>
          <w:sz w:val="26"/>
          <w:szCs w:val="26"/>
          <w:lang w:eastAsia="x-none"/>
        </w:rPr>
        <w:t> настоящего Кодекса.</w:t>
      </w:r>
    </w:p>
    <w:p w:rsidR="00D4190F" w:rsidRPr="00C61CB2" w:rsidP="000B272C" w14:paraId="7B84E21E" w14:textId="46BC94D8">
      <w:pPr>
        <w:ind w:firstLine="709"/>
        <w:jc w:val="both"/>
        <w:rPr>
          <w:i w:val="0"/>
          <w:color w:val="000000"/>
          <w:sz w:val="26"/>
          <w:szCs w:val="26"/>
        </w:rPr>
      </w:pPr>
      <w:r w:rsidRPr="00C61CB2">
        <w:rPr>
          <w:i w:val="0"/>
          <w:color w:val="000000"/>
          <w:sz w:val="26"/>
          <w:szCs w:val="26"/>
        </w:rPr>
        <w:t xml:space="preserve">В судебном заседании </w:t>
      </w:r>
      <w:r w:rsidRPr="00C61CB2" w:rsidR="00DA2B46">
        <w:rPr>
          <w:i w:val="0"/>
          <w:color w:val="000000"/>
          <w:sz w:val="26"/>
          <w:szCs w:val="26"/>
        </w:rPr>
        <w:t>Рудаметов</w:t>
      </w:r>
      <w:r w:rsidRPr="00C61CB2" w:rsidR="00DA2B46">
        <w:rPr>
          <w:i w:val="0"/>
          <w:color w:val="000000"/>
          <w:sz w:val="26"/>
          <w:szCs w:val="26"/>
        </w:rPr>
        <w:t xml:space="preserve"> А.П.</w:t>
      </w:r>
      <w:r w:rsidRPr="00C61CB2">
        <w:rPr>
          <w:i w:val="0"/>
          <w:color w:val="000000"/>
          <w:sz w:val="26"/>
          <w:szCs w:val="26"/>
        </w:rPr>
        <w:t xml:space="preserve"> вину в совершении вменяемого правонарушения признал, раскаявшись в содеянном. </w:t>
      </w:r>
    </w:p>
    <w:p w:rsidR="00D4190F" w:rsidRPr="00C61CB2" w:rsidP="000B272C" w14:paraId="33E39BCD" w14:textId="04EA99A6">
      <w:pPr>
        <w:ind w:firstLine="709"/>
        <w:jc w:val="both"/>
        <w:rPr>
          <w:i w:val="0"/>
          <w:color w:val="000000"/>
          <w:sz w:val="26"/>
          <w:szCs w:val="26"/>
        </w:rPr>
      </w:pPr>
      <w:r w:rsidRPr="00C61CB2">
        <w:rPr>
          <w:i w:val="0"/>
          <w:color w:val="000000"/>
          <w:sz w:val="26"/>
          <w:szCs w:val="26"/>
        </w:rPr>
        <w:t xml:space="preserve">Потерпевшая </w:t>
      </w:r>
      <w:r w:rsidR="00CE3932">
        <w:rPr>
          <w:i w:val="0"/>
          <w:color w:val="000000"/>
          <w:sz w:val="26"/>
          <w:szCs w:val="26"/>
        </w:rPr>
        <w:t>*</w:t>
      </w:r>
      <w:r w:rsidRPr="00C61CB2">
        <w:rPr>
          <w:i w:val="0"/>
          <w:color w:val="000000"/>
          <w:sz w:val="26"/>
          <w:szCs w:val="26"/>
        </w:rPr>
        <w:t xml:space="preserve"> подтвердила обстоятельства, изложенные в протоколе об административном правонарушении, указав, что похищенные товары ей вернули сотрудники полиции</w:t>
      </w:r>
      <w:r w:rsidRPr="00C61CB2">
        <w:rPr>
          <w:i w:val="0"/>
          <w:color w:val="000000"/>
          <w:sz w:val="26"/>
          <w:szCs w:val="26"/>
        </w:rPr>
        <w:t>.</w:t>
      </w:r>
    </w:p>
    <w:p w:rsidR="00D4190F" w:rsidRPr="00C61CB2" w:rsidP="000B272C" w14:paraId="3DDCC789" w14:textId="01754C8E">
      <w:pPr>
        <w:pStyle w:val="BodyText2"/>
        <w:ind w:firstLine="709"/>
        <w:jc w:val="both"/>
        <w:rPr>
          <w:color w:val="000000"/>
          <w:sz w:val="26"/>
          <w:szCs w:val="26"/>
        </w:rPr>
      </w:pPr>
      <w:r w:rsidRPr="00C61CB2">
        <w:rPr>
          <w:color w:val="000000"/>
          <w:sz w:val="26"/>
          <w:szCs w:val="26"/>
        </w:rPr>
        <w:t xml:space="preserve">Выслушав лицо, привлекаемое к административной ответственности, изучив, представленные материалы дела, считаю вину </w:t>
      </w:r>
      <w:r w:rsidRPr="00C61CB2" w:rsidR="00DA2B46">
        <w:rPr>
          <w:color w:val="000000"/>
          <w:sz w:val="26"/>
          <w:szCs w:val="26"/>
          <w:lang w:val="ru-RU"/>
        </w:rPr>
        <w:t>Рудаметова</w:t>
      </w:r>
      <w:r w:rsidRPr="00C61CB2" w:rsidR="00DA2B46">
        <w:rPr>
          <w:color w:val="000000"/>
          <w:sz w:val="26"/>
          <w:szCs w:val="26"/>
          <w:lang w:val="ru-RU"/>
        </w:rPr>
        <w:t xml:space="preserve"> А.П.</w:t>
      </w:r>
      <w:r w:rsidRPr="00C61CB2">
        <w:rPr>
          <w:color w:val="000000"/>
          <w:sz w:val="26"/>
          <w:szCs w:val="26"/>
        </w:rPr>
        <w:t xml:space="preserve"> в совершении административного правонарушения, предусмотренного ч</w:t>
      </w:r>
      <w:r w:rsidRPr="00C61CB2">
        <w:rPr>
          <w:color w:val="000000"/>
          <w:sz w:val="26"/>
          <w:szCs w:val="26"/>
          <w:lang w:val="ru-RU"/>
        </w:rPr>
        <w:t xml:space="preserve">астью 2 статьи </w:t>
      </w:r>
      <w:r w:rsidRPr="00C61CB2">
        <w:rPr>
          <w:color w:val="000000"/>
          <w:sz w:val="26"/>
          <w:szCs w:val="26"/>
        </w:rPr>
        <w:t xml:space="preserve">7.27 Кодекса Российской Федерации об административных правонарушениях установленной, она подтверждается исследованными в ходе судебного заседания следующими материалами </w:t>
      </w:r>
      <w:r w:rsidRPr="00C61CB2">
        <w:rPr>
          <w:color w:val="000000"/>
          <w:sz w:val="26"/>
          <w:szCs w:val="26"/>
        </w:rPr>
        <w:t xml:space="preserve">дела: </w:t>
      </w:r>
    </w:p>
    <w:p w:rsidR="00D4190F" w:rsidRPr="00C61CB2" w:rsidP="000B272C" w14:paraId="59DFB839" w14:textId="29B1A085">
      <w:pPr>
        <w:pStyle w:val="BodyText2"/>
        <w:ind w:firstLine="709"/>
        <w:jc w:val="both"/>
        <w:rPr>
          <w:color w:val="000000"/>
          <w:sz w:val="26"/>
          <w:szCs w:val="26"/>
        </w:rPr>
      </w:pPr>
      <w:r w:rsidRPr="00C61CB2">
        <w:rPr>
          <w:color w:val="000000"/>
          <w:sz w:val="26"/>
          <w:szCs w:val="26"/>
        </w:rPr>
        <w:t>- протоколом об административном правонарушении</w:t>
      </w:r>
      <w:r w:rsidRPr="00C61CB2" w:rsidR="00F538C0">
        <w:rPr>
          <w:color w:val="000000"/>
          <w:sz w:val="26"/>
          <w:szCs w:val="26"/>
          <w:lang w:val="ru-RU"/>
        </w:rPr>
        <w:t xml:space="preserve"> </w:t>
      </w:r>
      <w:r w:rsidRPr="00C61CB2" w:rsidR="00DA2B46">
        <w:rPr>
          <w:color w:val="000000"/>
          <w:sz w:val="26"/>
          <w:szCs w:val="26"/>
          <w:lang w:val="ru-RU"/>
        </w:rPr>
        <w:t>86 № 337123</w:t>
      </w:r>
      <w:r w:rsidRPr="00C61CB2">
        <w:rPr>
          <w:color w:val="000000"/>
          <w:sz w:val="26"/>
          <w:szCs w:val="26"/>
        </w:rPr>
        <w:t>, в котором изложены обстоятельства совершения указанного правонарушения;</w:t>
      </w:r>
    </w:p>
    <w:p w:rsidR="00D4190F" w:rsidRPr="00C61CB2" w:rsidP="000B272C" w14:paraId="21E85C6A" w14:textId="42236E52">
      <w:pPr>
        <w:pStyle w:val="BodyText2"/>
        <w:ind w:firstLine="709"/>
        <w:jc w:val="both"/>
        <w:rPr>
          <w:color w:val="000000"/>
          <w:sz w:val="26"/>
          <w:szCs w:val="26"/>
        </w:rPr>
      </w:pPr>
      <w:r w:rsidRPr="00C61CB2">
        <w:rPr>
          <w:color w:val="000000"/>
          <w:sz w:val="26"/>
          <w:szCs w:val="26"/>
          <w:lang w:val="ru-RU"/>
        </w:rPr>
        <w:t xml:space="preserve">- рапортом оперативного дежурного ОМВД России по г. Лангепасу от 25.05.2026 по факту поступления сообщения от </w:t>
      </w:r>
      <w:r w:rsidR="00CE3932">
        <w:rPr>
          <w:color w:val="000000"/>
          <w:sz w:val="26"/>
          <w:szCs w:val="26"/>
          <w:lang w:val="ru-RU"/>
        </w:rPr>
        <w:t>*</w:t>
      </w:r>
      <w:r w:rsidRPr="00C61CB2">
        <w:rPr>
          <w:color w:val="000000"/>
          <w:sz w:val="26"/>
          <w:szCs w:val="26"/>
          <w:lang w:val="ru-RU"/>
        </w:rPr>
        <w:t xml:space="preserve"> по факту хищения пакета с вещами около второго подъезда дома № 12 А, по ул. Солнечная, г. Лангепаса;</w:t>
      </w:r>
    </w:p>
    <w:p w:rsidR="00D4190F" w:rsidRPr="00C61CB2" w:rsidP="000B272C" w14:paraId="6A2E0A13" w14:textId="4CA1106E">
      <w:pPr>
        <w:pStyle w:val="BodyText2"/>
        <w:ind w:firstLine="709"/>
        <w:jc w:val="both"/>
        <w:rPr>
          <w:color w:val="000000"/>
          <w:sz w:val="26"/>
          <w:szCs w:val="26"/>
        </w:rPr>
      </w:pPr>
      <w:r w:rsidRPr="00C61CB2">
        <w:rPr>
          <w:color w:val="000000"/>
          <w:sz w:val="26"/>
          <w:szCs w:val="26"/>
          <w:lang w:val="ru-RU"/>
        </w:rPr>
        <w:t xml:space="preserve">- </w:t>
      </w:r>
      <w:r w:rsidRPr="00C61CB2">
        <w:rPr>
          <w:color w:val="000000"/>
          <w:sz w:val="26"/>
          <w:szCs w:val="26"/>
        </w:rPr>
        <w:t xml:space="preserve">протоколом осмотра </w:t>
      </w:r>
      <w:r w:rsidRPr="00C61CB2" w:rsidR="00DA2B46">
        <w:rPr>
          <w:color w:val="000000"/>
          <w:sz w:val="26"/>
          <w:szCs w:val="26"/>
          <w:lang w:val="ru-RU"/>
        </w:rPr>
        <w:t>места происшествия с фототаблицей от 25.05.2026;</w:t>
      </w:r>
    </w:p>
    <w:p w:rsidR="00D4190F" w:rsidRPr="00C61CB2" w:rsidP="000B272C" w14:paraId="03456441" w14:textId="5488FDCB">
      <w:pPr>
        <w:pStyle w:val="BodyText2"/>
        <w:ind w:firstLine="709"/>
        <w:jc w:val="both"/>
        <w:rPr>
          <w:color w:val="000000"/>
          <w:sz w:val="26"/>
          <w:szCs w:val="26"/>
          <w:lang w:val="ru-RU"/>
        </w:rPr>
      </w:pPr>
      <w:r w:rsidRPr="00C61CB2">
        <w:rPr>
          <w:color w:val="000000"/>
          <w:sz w:val="26"/>
          <w:szCs w:val="26"/>
          <w:lang w:val="ru-RU"/>
        </w:rPr>
        <w:t xml:space="preserve">- скриншотом заказанных </w:t>
      </w:r>
      <w:r w:rsidR="00CE3932">
        <w:rPr>
          <w:color w:val="000000"/>
          <w:sz w:val="26"/>
          <w:szCs w:val="26"/>
          <w:lang w:val="ru-RU"/>
        </w:rPr>
        <w:t>*</w:t>
      </w:r>
      <w:r w:rsidRPr="00C61CB2">
        <w:rPr>
          <w:color w:val="000000"/>
          <w:sz w:val="26"/>
          <w:szCs w:val="26"/>
          <w:lang w:val="ru-RU"/>
        </w:rPr>
        <w:t xml:space="preserve"> товаров посредством </w:t>
      </w:r>
      <w:r w:rsidRPr="00C61CB2">
        <w:rPr>
          <w:color w:val="000000"/>
          <w:sz w:val="26"/>
          <w:szCs w:val="26"/>
          <w:lang w:val="ru-RU"/>
        </w:rPr>
        <w:t>маркетплейс</w:t>
      </w:r>
      <w:r w:rsidRPr="00C61CB2" w:rsidR="00C61CB2">
        <w:rPr>
          <w:color w:val="000000"/>
          <w:sz w:val="26"/>
          <w:szCs w:val="26"/>
          <w:lang w:val="ru-RU"/>
        </w:rPr>
        <w:t>а</w:t>
      </w:r>
      <w:r w:rsidRPr="00C61CB2">
        <w:rPr>
          <w:color w:val="000000"/>
          <w:sz w:val="26"/>
          <w:szCs w:val="26"/>
          <w:lang w:val="ru-RU"/>
        </w:rPr>
        <w:t xml:space="preserve"> «</w:t>
      </w:r>
      <w:r w:rsidRPr="00C61CB2">
        <w:rPr>
          <w:color w:val="000000"/>
          <w:sz w:val="26"/>
          <w:szCs w:val="26"/>
          <w:lang w:val="ru-RU"/>
        </w:rPr>
        <w:t>Вайлдбериз</w:t>
      </w:r>
      <w:r w:rsidRPr="00C61CB2">
        <w:rPr>
          <w:color w:val="000000"/>
          <w:sz w:val="26"/>
          <w:szCs w:val="26"/>
          <w:lang w:val="ru-RU"/>
        </w:rPr>
        <w:t>»;</w:t>
      </w:r>
    </w:p>
    <w:p w:rsidR="00DA2B46" w:rsidRPr="00C61CB2" w:rsidP="000B272C" w14:paraId="06C6655F" w14:textId="2A37B043">
      <w:pPr>
        <w:pStyle w:val="BodyText2"/>
        <w:ind w:firstLine="709"/>
        <w:jc w:val="both"/>
        <w:rPr>
          <w:color w:val="000000"/>
          <w:sz w:val="26"/>
          <w:szCs w:val="26"/>
          <w:lang w:val="ru-RU"/>
        </w:rPr>
      </w:pPr>
      <w:r w:rsidRPr="00C61CB2">
        <w:rPr>
          <w:color w:val="000000"/>
          <w:sz w:val="26"/>
          <w:szCs w:val="26"/>
          <w:lang w:val="ru-RU"/>
        </w:rPr>
        <w:t xml:space="preserve">- объяснениями </w:t>
      </w:r>
      <w:r w:rsidR="00CE3932">
        <w:rPr>
          <w:color w:val="000000"/>
          <w:sz w:val="26"/>
          <w:szCs w:val="26"/>
          <w:lang w:val="ru-RU"/>
        </w:rPr>
        <w:t>*</w:t>
      </w:r>
      <w:r w:rsidRPr="00C61CB2">
        <w:rPr>
          <w:color w:val="000000"/>
          <w:sz w:val="26"/>
          <w:szCs w:val="26"/>
          <w:lang w:val="ru-RU"/>
        </w:rPr>
        <w:t xml:space="preserve"> от 25.05.2026;</w:t>
      </w:r>
    </w:p>
    <w:p w:rsidR="00DA2B46" w:rsidRPr="00C61CB2" w:rsidP="000B272C" w14:paraId="0ABB83AD" w14:textId="69282E6D">
      <w:pPr>
        <w:pStyle w:val="BodyText2"/>
        <w:ind w:firstLine="709"/>
        <w:jc w:val="both"/>
        <w:rPr>
          <w:color w:val="000000"/>
          <w:sz w:val="26"/>
          <w:szCs w:val="26"/>
          <w:lang w:val="ru-RU"/>
        </w:rPr>
      </w:pPr>
      <w:r w:rsidRPr="00C61CB2">
        <w:rPr>
          <w:color w:val="000000"/>
          <w:sz w:val="26"/>
          <w:szCs w:val="26"/>
          <w:lang w:val="ru-RU"/>
        </w:rPr>
        <w:t xml:space="preserve">- объяснениями </w:t>
      </w:r>
      <w:r w:rsidR="00CE3932">
        <w:rPr>
          <w:color w:val="000000"/>
          <w:sz w:val="26"/>
          <w:szCs w:val="26"/>
          <w:lang w:val="ru-RU"/>
        </w:rPr>
        <w:t>*</w:t>
      </w:r>
      <w:r w:rsidRPr="00C61CB2">
        <w:rPr>
          <w:color w:val="000000"/>
          <w:sz w:val="26"/>
          <w:szCs w:val="26"/>
          <w:lang w:val="ru-RU"/>
        </w:rPr>
        <w:t xml:space="preserve"> от 25.05.2026;</w:t>
      </w:r>
    </w:p>
    <w:p w:rsidR="00DA2B46" w:rsidRPr="00C61CB2" w:rsidP="000B272C" w14:paraId="6D9E45C4" w14:textId="59DFC112">
      <w:pPr>
        <w:pStyle w:val="BodyText2"/>
        <w:ind w:firstLine="709"/>
        <w:jc w:val="both"/>
        <w:rPr>
          <w:color w:val="000000"/>
          <w:sz w:val="26"/>
          <w:szCs w:val="26"/>
          <w:lang w:val="ru-RU"/>
        </w:rPr>
      </w:pPr>
      <w:r w:rsidRPr="00C61CB2">
        <w:rPr>
          <w:color w:val="000000"/>
          <w:sz w:val="26"/>
          <w:szCs w:val="26"/>
          <w:lang w:val="ru-RU"/>
        </w:rPr>
        <w:t xml:space="preserve">- объяснениями </w:t>
      </w:r>
      <w:r w:rsidR="00CE3932">
        <w:rPr>
          <w:color w:val="000000"/>
          <w:sz w:val="26"/>
          <w:szCs w:val="26"/>
          <w:lang w:val="ru-RU"/>
        </w:rPr>
        <w:t>*</w:t>
      </w:r>
      <w:r w:rsidRPr="00C61CB2">
        <w:rPr>
          <w:color w:val="000000"/>
          <w:sz w:val="26"/>
          <w:szCs w:val="26"/>
          <w:lang w:val="ru-RU"/>
        </w:rPr>
        <w:t xml:space="preserve"> от 23.06.2026;</w:t>
      </w:r>
    </w:p>
    <w:p w:rsidR="00DA2B46" w:rsidRPr="00C61CB2" w:rsidP="000B272C" w14:paraId="0D980F12" w14:textId="5F45F40B">
      <w:pPr>
        <w:pStyle w:val="BodyText2"/>
        <w:ind w:firstLine="709"/>
        <w:jc w:val="both"/>
        <w:rPr>
          <w:color w:val="000000"/>
          <w:sz w:val="26"/>
          <w:szCs w:val="26"/>
          <w:lang w:val="ru-RU"/>
        </w:rPr>
      </w:pPr>
      <w:r w:rsidRPr="00C61CB2">
        <w:rPr>
          <w:color w:val="000000"/>
          <w:sz w:val="26"/>
          <w:szCs w:val="26"/>
          <w:lang w:val="ru-RU"/>
        </w:rPr>
        <w:t xml:space="preserve">- скриншотом операции по переводу денежных средств </w:t>
      </w:r>
      <w:r w:rsidR="00CE3932">
        <w:rPr>
          <w:color w:val="000000"/>
          <w:sz w:val="26"/>
          <w:szCs w:val="26"/>
          <w:lang w:val="ru-RU"/>
        </w:rPr>
        <w:t>*</w:t>
      </w:r>
      <w:r w:rsidRPr="00C61CB2">
        <w:rPr>
          <w:color w:val="000000"/>
          <w:sz w:val="26"/>
          <w:szCs w:val="26"/>
          <w:lang w:val="ru-RU"/>
        </w:rPr>
        <w:t xml:space="preserve"> </w:t>
      </w:r>
      <w:r w:rsidRPr="00C61CB2" w:rsidR="00C61CB2">
        <w:rPr>
          <w:color w:val="000000"/>
          <w:sz w:val="26"/>
          <w:szCs w:val="26"/>
          <w:lang w:val="ru-RU"/>
        </w:rPr>
        <w:t xml:space="preserve">на счет </w:t>
      </w:r>
      <w:r w:rsidR="00CE3932">
        <w:rPr>
          <w:color w:val="000000"/>
          <w:sz w:val="26"/>
          <w:szCs w:val="26"/>
          <w:lang w:val="ru-RU"/>
        </w:rPr>
        <w:t>*</w:t>
      </w:r>
      <w:r w:rsidRPr="00C61CB2">
        <w:rPr>
          <w:color w:val="000000"/>
          <w:sz w:val="26"/>
          <w:szCs w:val="26"/>
          <w:lang w:val="ru-RU"/>
        </w:rPr>
        <w:t xml:space="preserve"> 25.05.0026;</w:t>
      </w:r>
    </w:p>
    <w:p w:rsidR="00DA2B46" w:rsidRPr="00C61CB2" w:rsidP="000B272C" w14:paraId="1992AA6E" w14:textId="77D65396">
      <w:pPr>
        <w:pStyle w:val="BodyText2"/>
        <w:ind w:firstLine="709"/>
        <w:jc w:val="both"/>
        <w:rPr>
          <w:color w:val="000000"/>
          <w:sz w:val="26"/>
          <w:szCs w:val="26"/>
          <w:lang w:val="ru-RU"/>
        </w:rPr>
      </w:pPr>
      <w:r w:rsidRPr="00C61CB2">
        <w:rPr>
          <w:color w:val="000000"/>
          <w:sz w:val="26"/>
          <w:szCs w:val="26"/>
          <w:lang w:val="ru-RU"/>
        </w:rPr>
        <w:t>- копией кассового чека от 25.05.2026 об оплате товаров;</w:t>
      </w:r>
    </w:p>
    <w:p w:rsidR="00DA2B46" w:rsidRPr="00C61CB2" w:rsidP="000B272C" w14:paraId="6459281D" w14:textId="09EB23C9">
      <w:pPr>
        <w:pStyle w:val="BodyText2"/>
        <w:ind w:firstLine="709"/>
        <w:jc w:val="both"/>
        <w:rPr>
          <w:color w:val="000000"/>
          <w:sz w:val="26"/>
          <w:szCs w:val="26"/>
          <w:lang w:val="ru-RU"/>
        </w:rPr>
      </w:pPr>
      <w:r w:rsidRPr="00C61CB2">
        <w:rPr>
          <w:color w:val="000000"/>
          <w:sz w:val="26"/>
          <w:szCs w:val="26"/>
          <w:lang w:val="ru-RU"/>
        </w:rPr>
        <w:t xml:space="preserve">- объяснениями </w:t>
      </w:r>
      <w:r w:rsidRPr="00C61CB2">
        <w:rPr>
          <w:color w:val="000000"/>
          <w:sz w:val="26"/>
          <w:szCs w:val="26"/>
          <w:lang w:val="ru-RU"/>
        </w:rPr>
        <w:t>Рудаметова</w:t>
      </w:r>
      <w:r w:rsidRPr="00C61CB2">
        <w:rPr>
          <w:color w:val="000000"/>
          <w:sz w:val="26"/>
          <w:szCs w:val="26"/>
          <w:lang w:val="ru-RU"/>
        </w:rPr>
        <w:t xml:space="preserve"> А.П. от 22.06.2026;</w:t>
      </w:r>
    </w:p>
    <w:p w:rsidR="00DA2B46" w:rsidRPr="00C61CB2" w:rsidP="000B272C" w14:paraId="57467CAA" w14:textId="16A62B8B">
      <w:pPr>
        <w:pStyle w:val="BodyText2"/>
        <w:ind w:firstLine="709"/>
        <w:jc w:val="both"/>
        <w:rPr>
          <w:color w:val="000000"/>
          <w:sz w:val="26"/>
          <w:szCs w:val="26"/>
          <w:lang w:val="ru-RU"/>
        </w:rPr>
      </w:pPr>
      <w:r w:rsidRPr="00C61CB2">
        <w:rPr>
          <w:color w:val="000000"/>
          <w:sz w:val="26"/>
          <w:szCs w:val="26"/>
          <w:lang w:val="ru-RU"/>
        </w:rPr>
        <w:t xml:space="preserve">- протоколом осмотра места происшествия от 22.06.2026 с фототаблицей, согласно которому осмотрена квартира </w:t>
      </w:r>
      <w:r w:rsidRPr="00C61CB2">
        <w:rPr>
          <w:color w:val="000000"/>
          <w:sz w:val="26"/>
          <w:szCs w:val="26"/>
          <w:lang w:val="ru-RU"/>
        </w:rPr>
        <w:t>Рудаметова</w:t>
      </w:r>
      <w:r w:rsidRPr="00C61CB2">
        <w:rPr>
          <w:color w:val="000000"/>
          <w:sz w:val="26"/>
          <w:szCs w:val="26"/>
          <w:lang w:val="ru-RU"/>
        </w:rPr>
        <w:t xml:space="preserve"> А.П., расположенная по адресу: Г. Лангепас, ул. </w:t>
      </w:r>
      <w:r w:rsidR="00CE3932">
        <w:rPr>
          <w:color w:val="000000"/>
          <w:sz w:val="26"/>
          <w:szCs w:val="26"/>
          <w:lang w:val="ru-RU"/>
        </w:rPr>
        <w:t>*</w:t>
      </w:r>
      <w:r w:rsidRPr="00C61CB2">
        <w:rPr>
          <w:color w:val="000000"/>
          <w:sz w:val="26"/>
          <w:szCs w:val="26"/>
          <w:lang w:val="ru-RU"/>
        </w:rPr>
        <w:t xml:space="preserve">; </w:t>
      </w:r>
    </w:p>
    <w:p w:rsidR="00DA2B46" w:rsidRPr="00C61CB2" w:rsidP="000B272C" w14:paraId="22A4727B" w14:textId="61098528">
      <w:pPr>
        <w:pStyle w:val="BodyText2"/>
        <w:ind w:firstLine="709"/>
        <w:jc w:val="both"/>
        <w:rPr>
          <w:color w:val="000000"/>
          <w:sz w:val="26"/>
          <w:szCs w:val="26"/>
          <w:lang w:val="ru-RU"/>
        </w:rPr>
      </w:pPr>
      <w:r w:rsidRPr="00C61CB2">
        <w:rPr>
          <w:color w:val="000000"/>
          <w:sz w:val="26"/>
          <w:szCs w:val="26"/>
          <w:lang w:val="ru-RU"/>
        </w:rPr>
        <w:t xml:space="preserve">- объяснениями </w:t>
      </w:r>
      <w:r w:rsidR="00DC3881">
        <w:rPr>
          <w:color w:val="000000"/>
          <w:sz w:val="26"/>
          <w:szCs w:val="26"/>
          <w:lang w:val="ru-RU"/>
        </w:rPr>
        <w:t>*</w:t>
      </w:r>
      <w:r w:rsidRPr="00C61CB2">
        <w:rPr>
          <w:color w:val="000000"/>
          <w:sz w:val="26"/>
          <w:szCs w:val="26"/>
          <w:lang w:val="ru-RU"/>
        </w:rPr>
        <w:t>.;</w:t>
      </w:r>
    </w:p>
    <w:p w:rsidR="00D4190F" w:rsidRPr="00C61CB2" w:rsidP="000B272C" w14:paraId="6F0C070B" w14:textId="7FE13F52">
      <w:pPr>
        <w:pStyle w:val="BodyText2"/>
        <w:ind w:firstLine="709"/>
        <w:jc w:val="both"/>
        <w:rPr>
          <w:iCs/>
          <w:color w:val="000000" w:themeColor="text1"/>
          <w:sz w:val="26"/>
          <w:szCs w:val="26"/>
        </w:rPr>
      </w:pPr>
      <w:r w:rsidRPr="00C61CB2">
        <w:rPr>
          <w:color w:val="000000"/>
          <w:sz w:val="26"/>
          <w:szCs w:val="26"/>
        </w:rPr>
        <w:t xml:space="preserve">Считаю, что представленных доказательств достаточно для установления в действиях </w:t>
      </w:r>
      <w:r w:rsidRPr="00C61CB2" w:rsidR="00DA2B46">
        <w:rPr>
          <w:color w:val="000000"/>
          <w:sz w:val="26"/>
          <w:szCs w:val="26"/>
          <w:lang w:val="ru-RU"/>
        </w:rPr>
        <w:t>Рудаметова</w:t>
      </w:r>
      <w:r w:rsidRPr="00C61CB2" w:rsidR="00DA2B46">
        <w:rPr>
          <w:color w:val="000000"/>
          <w:sz w:val="26"/>
          <w:szCs w:val="26"/>
          <w:lang w:val="ru-RU"/>
        </w:rPr>
        <w:t xml:space="preserve"> А.П.</w:t>
      </w:r>
      <w:r w:rsidRPr="00C61CB2">
        <w:rPr>
          <w:color w:val="000000"/>
          <w:sz w:val="26"/>
          <w:szCs w:val="26"/>
        </w:rPr>
        <w:t xml:space="preserve"> состава правонарушения, предусмотренного ч</w:t>
      </w:r>
      <w:r w:rsidRPr="00C61CB2">
        <w:rPr>
          <w:color w:val="000000"/>
          <w:sz w:val="26"/>
          <w:szCs w:val="26"/>
          <w:lang w:val="ru-RU"/>
        </w:rPr>
        <w:t xml:space="preserve">астью </w:t>
      </w:r>
      <w:r w:rsidRPr="00C61CB2" w:rsidR="000B272C">
        <w:rPr>
          <w:color w:val="000000"/>
          <w:sz w:val="26"/>
          <w:szCs w:val="26"/>
          <w:lang w:val="ru-RU"/>
        </w:rPr>
        <w:t>2</w:t>
      </w:r>
      <w:r w:rsidRPr="00C61CB2">
        <w:rPr>
          <w:color w:val="000000"/>
          <w:sz w:val="26"/>
          <w:szCs w:val="26"/>
        </w:rPr>
        <w:t xml:space="preserve"> ст</w:t>
      </w:r>
      <w:r w:rsidRPr="00C61CB2">
        <w:rPr>
          <w:color w:val="000000"/>
          <w:sz w:val="26"/>
          <w:szCs w:val="26"/>
          <w:lang w:val="ru-RU"/>
        </w:rPr>
        <w:t>атьи</w:t>
      </w:r>
      <w:r w:rsidRPr="00C61CB2" w:rsidR="000B272C">
        <w:rPr>
          <w:color w:val="000000"/>
          <w:sz w:val="26"/>
          <w:szCs w:val="26"/>
          <w:lang w:val="ru-RU"/>
        </w:rPr>
        <w:t xml:space="preserve"> </w:t>
      </w:r>
      <w:r w:rsidRPr="00C61CB2">
        <w:rPr>
          <w:color w:val="000000"/>
          <w:sz w:val="26"/>
          <w:szCs w:val="26"/>
        </w:rPr>
        <w:t xml:space="preserve">7.27 </w:t>
      </w:r>
      <w:r w:rsidRPr="00C61CB2">
        <w:rPr>
          <w:color w:val="000000"/>
          <w:spacing w:val="-3"/>
          <w:sz w:val="26"/>
          <w:szCs w:val="26"/>
        </w:rPr>
        <w:t>Кодекса РФ об административных правонарушениях</w:t>
      </w:r>
      <w:r w:rsidRPr="00C61CB2" w:rsidR="000B272C">
        <w:rPr>
          <w:color w:val="000000"/>
          <w:spacing w:val="-3"/>
          <w:sz w:val="26"/>
          <w:szCs w:val="26"/>
          <w:lang w:val="ru-RU"/>
        </w:rPr>
        <w:t xml:space="preserve"> </w:t>
      </w:r>
      <w:r w:rsidRPr="00C61CB2" w:rsidR="000B272C">
        <w:rPr>
          <w:i/>
          <w:color w:val="000000"/>
          <w:spacing w:val="-3"/>
          <w:sz w:val="26"/>
          <w:szCs w:val="26"/>
          <w:lang w:val="ru-RU"/>
        </w:rPr>
        <w:t> </w:t>
      </w:r>
      <w:r w:rsidRPr="00C61CB2" w:rsidR="000B272C">
        <w:rPr>
          <w:iCs/>
          <w:color w:val="000000" w:themeColor="text1"/>
          <w:spacing w:val="-3"/>
          <w:sz w:val="26"/>
          <w:szCs w:val="26"/>
          <w:lang w:val="ru-RU"/>
        </w:rPr>
        <w:t>как мелкое хищение чужого имущества стоимостью более одной тысячи рублей, но не более двух тысяч пятисот рублей путем кражи, при отсутствии признаков преступлений, предусмотренных </w:t>
      </w:r>
      <w:hyperlink r:id="rId5" w:anchor="/document/10108000/entry/1582" w:history="1">
        <w:r w:rsidRPr="00C61CB2" w:rsidR="000B272C">
          <w:rPr>
            <w:rStyle w:val="Hyperlink"/>
            <w:iCs/>
            <w:color w:val="000000" w:themeColor="text1"/>
            <w:spacing w:val="-3"/>
            <w:sz w:val="26"/>
            <w:szCs w:val="26"/>
            <w:u w:val="none"/>
            <w:lang w:val="ru-RU"/>
          </w:rPr>
          <w:t>частями второй</w:t>
        </w:r>
      </w:hyperlink>
      <w:r w:rsidRPr="00C61CB2" w:rsidR="000B272C">
        <w:rPr>
          <w:iCs/>
          <w:color w:val="000000" w:themeColor="text1"/>
          <w:spacing w:val="-3"/>
          <w:sz w:val="26"/>
          <w:szCs w:val="26"/>
          <w:lang w:val="ru-RU"/>
        </w:rPr>
        <w:t>, </w:t>
      </w:r>
      <w:hyperlink r:id="rId5" w:anchor="/document/10108000/entry/1583" w:history="1">
        <w:r w:rsidRPr="00C61CB2" w:rsidR="000B272C">
          <w:rPr>
            <w:rStyle w:val="Hyperlink"/>
            <w:iCs/>
            <w:color w:val="000000" w:themeColor="text1"/>
            <w:spacing w:val="-3"/>
            <w:sz w:val="26"/>
            <w:szCs w:val="26"/>
            <w:u w:val="none"/>
            <w:lang w:val="ru-RU"/>
          </w:rPr>
          <w:t>третьей</w:t>
        </w:r>
      </w:hyperlink>
      <w:r w:rsidRPr="00C61CB2" w:rsidR="000B272C">
        <w:rPr>
          <w:iCs/>
          <w:color w:val="000000" w:themeColor="text1"/>
          <w:spacing w:val="-3"/>
          <w:sz w:val="26"/>
          <w:szCs w:val="26"/>
          <w:lang w:val="ru-RU"/>
        </w:rPr>
        <w:t> и </w:t>
      </w:r>
      <w:hyperlink r:id="rId5" w:anchor="/document/10108000/entry/15814" w:history="1">
        <w:r w:rsidRPr="00C61CB2" w:rsidR="000B272C">
          <w:rPr>
            <w:rStyle w:val="Hyperlink"/>
            <w:iCs/>
            <w:color w:val="000000" w:themeColor="text1"/>
            <w:spacing w:val="-3"/>
            <w:sz w:val="26"/>
            <w:szCs w:val="26"/>
            <w:u w:val="none"/>
            <w:lang w:val="ru-RU"/>
          </w:rPr>
          <w:t>четвертой статьи 158</w:t>
        </w:r>
      </w:hyperlink>
      <w:r w:rsidRPr="00C61CB2" w:rsidR="000B272C">
        <w:rPr>
          <w:iCs/>
          <w:color w:val="000000" w:themeColor="text1"/>
          <w:spacing w:val="-3"/>
          <w:sz w:val="26"/>
          <w:szCs w:val="26"/>
          <w:lang w:val="ru-RU"/>
        </w:rPr>
        <w:t>, </w:t>
      </w:r>
      <w:hyperlink r:id="rId5" w:anchor="/document/10108000/entry/15810" w:history="1">
        <w:r w:rsidRPr="00C61CB2" w:rsidR="000B272C">
          <w:rPr>
            <w:rStyle w:val="Hyperlink"/>
            <w:iCs/>
            <w:color w:val="000000" w:themeColor="text1"/>
            <w:spacing w:val="-3"/>
            <w:sz w:val="26"/>
            <w:szCs w:val="26"/>
            <w:u w:val="none"/>
            <w:lang w:val="ru-RU"/>
          </w:rPr>
          <w:t>статьей 158.1</w:t>
        </w:r>
      </w:hyperlink>
      <w:r w:rsidRPr="00C61CB2" w:rsidR="000B272C">
        <w:rPr>
          <w:iCs/>
          <w:color w:val="000000" w:themeColor="text1"/>
          <w:spacing w:val="-3"/>
          <w:sz w:val="26"/>
          <w:szCs w:val="26"/>
          <w:lang w:val="ru-RU"/>
        </w:rPr>
        <w:t> Уголовного кодекса Российской Федерации, за исключением случаев, предусмотренных статьями 7.20 и 14.15.3 настоящего Кодекса</w:t>
      </w:r>
      <w:r w:rsidRPr="00C61CB2">
        <w:rPr>
          <w:iCs/>
          <w:color w:val="000000" w:themeColor="text1"/>
          <w:sz w:val="26"/>
          <w:szCs w:val="26"/>
        </w:rPr>
        <w:t xml:space="preserve">, </w:t>
      </w:r>
      <w:r w:rsidRPr="00C61CB2" w:rsidR="006312F0">
        <w:rPr>
          <w:iCs/>
          <w:color w:val="000000" w:themeColor="text1"/>
          <w:sz w:val="26"/>
          <w:szCs w:val="26"/>
          <w:lang w:val="ru-RU"/>
        </w:rPr>
        <w:t xml:space="preserve">его </w:t>
      </w:r>
      <w:r w:rsidRPr="00C61CB2">
        <w:rPr>
          <w:iCs/>
          <w:color w:val="000000" w:themeColor="text1"/>
          <w:sz w:val="26"/>
          <w:szCs w:val="26"/>
        </w:rPr>
        <w:t>действия квалифицированы правильно.</w:t>
      </w:r>
    </w:p>
    <w:p w:rsidR="00D4190F" w:rsidRPr="00C61CB2" w:rsidP="000B272C" w14:paraId="3B771CE5" w14:textId="77777777">
      <w:pPr>
        <w:pStyle w:val="BodyText2"/>
        <w:ind w:firstLine="709"/>
        <w:jc w:val="both"/>
        <w:rPr>
          <w:iCs/>
          <w:color w:val="000000"/>
          <w:sz w:val="26"/>
          <w:szCs w:val="26"/>
        </w:rPr>
      </w:pPr>
      <w:r w:rsidRPr="00C61CB2">
        <w:rPr>
          <w:iCs/>
          <w:color w:val="000000"/>
          <w:sz w:val="26"/>
          <w:szCs w:val="26"/>
        </w:rPr>
        <w:t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</w:t>
      </w:r>
    </w:p>
    <w:p w:rsidR="00865793" w:rsidRPr="00C61CB2" w:rsidP="00865793" w14:paraId="2E3F9DF4" w14:textId="4A86A9D2">
      <w:pPr>
        <w:pStyle w:val="BodyText2"/>
        <w:ind w:firstLine="709"/>
        <w:jc w:val="both"/>
        <w:rPr>
          <w:iCs/>
          <w:color w:val="000000"/>
          <w:sz w:val="26"/>
          <w:szCs w:val="26"/>
          <w:lang w:val="ru-RU"/>
        </w:rPr>
      </w:pPr>
      <w:r w:rsidRPr="00C61CB2">
        <w:rPr>
          <w:iCs/>
          <w:color w:val="000000"/>
          <w:sz w:val="26"/>
          <w:szCs w:val="26"/>
        </w:rPr>
        <w:t>Обстоятельств</w:t>
      </w:r>
      <w:r w:rsidRPr="00C61CB2">
        <w:rPr>
          <w:iCs/>
          <w:color w:val="000000"/>
          <w:sz w:val="26"/>
          <w:szCs w:val="26"/>
          <w:lang w:val="ru-RU"/>
        </w:rPr>
        <w:t>ом</w:t>
      </w:r>
      <w:r w:rsidRPr="00C61CB2">
        <w:rPr>
          <w:iCs/>
          <w:color w:val="000000"/>
          <w:sz w:val="26"/>
          <w:szCs w:val="26"/>
        </w:rPr>
        <w:t>, смягчающи</w:t>
      </w:r>
      <w:r w:rsidRPr="00C61CB2">
        <w:rPr>
          <w:iCs/>
          <w:color w:val="000000"/>
          <w:sz w:val="26"/>
          <w:szCs w:val="26"/>
          <w:lang w:val="ru-RU"/>
        </w:rPr>
        <w:t>м административную ответственность, следует учесть признание вины и раскаяние в содеянном</w:t>
      </w:r>
      <w:r w:rsidRPr="00C61CB2" w:rsidR="00F538C0">
        <w:rPr>
          <w:iCs/>
          <w:color w:val="000000"/>
          <w:sz w:val="26"/>
          <w:szCs w:val="26"/>
          <w:lang w:val="ru-RU"/>
        </w:rPr>
        <w:t>, возмещение материального ущерба</w:t>
      </w:r>
      <w:r w:rsidRPr="00C61CB2">
        <w:rPr>
          <w:iCs/>
          <w:color w:val="000000"/>
          <w:sz w:val="26"/>
          <w:szCs w:val="26"/>
          <w:lang w:val="ru-RU"/>
        </w:rPr>
        <w:t>.</w:t>
      </w:r>
      <w:r w:rsidRPr="00C61CB2">
        <w:rPr>
          <w:iCs/>
          <w:color w:val="000000"/>
          <w:sz w:val="26"/>
          <w:szCs w:val="26"/>
          <w:lang w:val="ru-RU"/>
        </w:rPr>
        <w:t xml:space="preserve"> </w:t>
      </w:r>
    </w:p>
    <w:p w:rsidR="00D4190F" w:rsidRPr="00C61CB2" w:rsidP="00865793" w14:paraId="7D3FBC8B" w14:textId="17D3AA79">
      <w:pPr>
        <w:pStyle w:val="BodyText2"/>
        <w:ind w:firstLine="709"/>
        <w:jc w:val="both"/>
        <w:rPr>
          <w:iCs/>
          <w:color w:val="000000"/>
          <w:sz w:val="26"/>
          <w:szCs w:val="26"/>
          <w:lang w:val="ru-RU"/>
        </w:rPr>
      </w:pPr>
      <w:r w:rsidRPr="00C61CB2">
        <w:rPr>
          <w:iCs/>
          <w:color w:val="000000"/>
          <w:sz w:val="26"/>
          <w:szCs w:val="26"/>
          <w:lang w:val="ru-RU"/>
        </w:rPr>
        <w:t xml:space="preserve">Обстоятельств, </w:t>
      </w:r>
      <w:r w:rsidRPr="00C61CB2">
        <w:rPr>
          <w:iCs/>
          <w:color w:val="000000"/>
          <w:sz w:val="26"/>
          <w:szCs w:val="26"/>
        </w:rPr>
        <w:t>отягчающих административную ответственность, не установлено.</w:t>
      </w:r>
    </w:p>
    <w:p w:rsidR="00D4190F" w:rsidRPr="00C61CB2" w:rsidP="000B272C" w14:paraId="113122A6" w14:textId="77777777">
      <w:pPr>
        <w:ind w:firstLine="709"/>
        <w:jc w:val="both"/>
        <w:rPr>
          <w:i w:val="0"/>
          <w:sz w:val="26"/>
          <w:szCs w:val="26"/>
        </w:rPr>
      </w:pPr>
      <w:r w:rsidRPr="00C61CB2">
        <w:rPr>
          <w:i w:val="0"/>
          <w:color w:val="000000"/>
          <w:sz w:val="26"/>
          <w:szCs w:val="26"/>
        </w:rPr>
        <w:t xml:space="preserve">С учетом личности правонарушителя, обстоятельств дела, характера совершенного правонарушения, считаю возможным назначить за административное правонарушение наказание </w:t>
      </w:r>
      <w:r w:rsidRPr="00C61CB2">
        <w:rPr>
          <w:i w:val="0"/>
          <w:sz w:val="26"/>
          <w:szCs w:val="26"/>
        </w:rPr>
        <w:t xml:space="preserve">в виде административного штрафа. </w:t>
      </w:r>
    </w:p>
    <w:p w:rsidR="00D4190F" w:rsidRPr="00C61CB2" w:rsidP="000B272C" w14:paraId="250B016A" w14:textId="02676036">
      <w:pPr>
        <w:ind w:firstLine="709"/>
        <w:jc w:val="both"/>
        <w:rPr>
          <w:i w:val="0"/>
          <w:color w:val="000000"/>
          <w:sz w:val="26"/>
          <w:szCs w:val="26"/>
        </w:rPr>
      </w:pPr>
      <w:r w:rsidRPr="00C61CB2">
        <w:rPr>
          <w:i w:val="0"/>
          <w:color w:val="000000"/>
          <w:sz w:val="26"/>
          <w:szCs w:val="26"/>
        </w:rPr>
        <w:t>На основании изложенного, руководствуясь частью 1 статьи 29.10 Кодекса Российской Федерации об административных правонарушениях,</w:t>
      </w:r>
      <w:r w:rsidRPr="00C61CB2">
        <w:rPr>
          <w:i w:val="0"/>
          <w:color w:val="000000"/>
          <w:w w:val="95"/>
          <w:sz w:val="26"/>
          <w:szCs w:val="26"/>
        </w:rPr>
        <w:t xml:space="preserve"> </w:t>
      </w:r>
    </w:p>
    <w:p w:rsidR="00D4190F" w:rsidRPr="00C61CB2" w:rsidP="000B272C" w14:paraId="32420172" w14:textId="77777777">
      <w:pPr>
        <w:pStyle w:val="BodyText"/>
        <w:ind w:firstLine="709"/>
        <w:jc w:val="both"/>
        <w:rPr>
          <w:color w:val="000000"/>
          <w:sz w:val="26"/>
          <w:szCs w:val="26"/>
        </w:rPr>
      </w:pPr>
      <w:r w:rsidRPr="00C61CB2">
        <w:rPr>
          <w:color w:val="000000"/>
          <w:sz w:val="26"/>
          <w:szCs w:val="26"/>
        </w:rPr>
        <w:t xml:space="preserve">                                                       </w:t>
      </w:r>
      <w:r w:rsidRPr="00C61CB2">
        <w:rPr>
          <w:color w:val="000000"/>
          <w:sz w:val="26"/>
          <w:szCs w:val="26"/>
        </w:rPr>
        <w:tab/>
      </w:r>
      <w:r w:rsidRPr="00C61CB2">
        <w:rPr>
          <w:color w:val="000000"/>
          <w:sz w:val="26"/>
          <w:szCs w:val="26"/>
        </w:rPr>
        <w:tab/>
      </w:r>
    </w:p>
    <w:p w:rsidR="00D4190F" w:rsidRPr="00C61CB2" w:rsidP="000B272C" w14:paraId="293E4643" w14:textId="77777777">
      <w:pPr>
        <w:pStyle w:val="BodyText"/>
        <w:ind w:firstLine="709"/>
        <w:jc w:val="center"/>
        <w:rPr>
          <w:color w:val="000000"/>
          <w:sz w:val="26"/>
          <w:szCs w:val="26"/>
        </w:rPr>
      </w:pPr>
      <w:r w:rsidRPr="00C61CB2">
        <w:rPr>
          <w:color w:val="000000"/>
          <w:sz w:val="26"/>
          <w:szCs w:val="26"/>
          <w:lang w:val="ru-RU"/>
        </w:rPr>
        <w:t>постановил</w:t>
      </w:r>
      <w:r w:rsidRPr="00C61CB2">
        <w:rPr>
          <w:color w:val="000000"/>
          <w:sz w:val="26"/>
          <w:szCs w:val="26"/>
        </w:rPr>
        <w:t>:</w:t>
      </w:r>
    </w:p>
    <w:p w:rsidR="00D4190F" w:rsidRPr="00C61CB2" w:rsidP="000B272C" w14:paraId="551A35A1" w14:textId="77777777">
      <w:pPr>
        <w:pStyle w:val="BodyText"/>
        <w:ind w:firstLine="709"/>
        <w:jc w:val="both"/>
        <w:rPr>
          <w:iCs/>
          <w:color w:val="000000"/>
          <w:sz w:val="26"/>
          <w:szCs w:val="26"/>
        </w:rPr>
      </w:pPr>
    </w:p>
    <w:p w:rsidR="00F538C0" w:rsidRPr="00C61CB2" w:rsidP="00F538C0" w14:paraId="3B0B0862" w14:textId="678D69EB">
      <w:pPr>
        <w:ind w:firstLine="709"/>
        <w:jc w:val="both"/>
        <w:rPr>
          <w:i w:val="0"/>
          <w:iCs/>
          <w:sz w:val="26"/>
          <w:szCs w:val="26"/>
          <w:lang w:val="x-none"/>
        </w:rPr>
      </w:pPr>
      <w:r w:rsidRPr="00C61CB2">
        <w:rPr>
          <w:i w:val="0"/>
          <w:iCs/>
          <w:color w:val="000000"/>
          <w:sz w:val="26"/>
          <w:szCs w:val="26"/>
        </w:rPr>
        <w:t xml:space="preserve"> </w:t>
      </w:r>
      <w:r w:rsidRPr="00C61CB2" w:rsidR="00DA2B46">
        <w:rPr>
          <w:i w:val="0"/>
          <w:iCs/>
          <w:sz w:val="26"/>
          <w:szCs w:val="26"/>
        </w:rPr>
        <w:t>Рудаметова</w:t>
      </w:r>
      <w:r w:rsidRPr="00C61CB2" w:rsidR="00DA2B46">
        <w:rPr>
          <w:i w:val="0"/>
          <w:iCs/>
          <w:sz w:val="26"/>
          <w:szCs w:val="26"/>
        </w:rPr>
        <w:t xml:space="preserve"> </w:t>
      </w:r>
      <w:r w:rsidRPr="00C61CB2" w:rsidR="00447022">
        <w:rPr>
          <w:i w:val="0"/>
          <w:iCs/>
          <w:sz w:val="26"/>
          <w:szCs w:val="26"/>
        </w:rPr>
        <w:t xml:space="preserve">Александра </w:t>
      </w:r>
      <w:r w:rsidRPr="00C61CB2" w:rsidR="00C61CB2">
        <w:rPr>
          <w:i w:val="0"/>
          <w:iCs/>
          <w:sz w:val="26"/>
          <w:szCs w:val="26"/>
        </w:rPr>
        <w:t>П</w:t>
      </w:r>
      <w:r w:rsidRPr="00C61CB2" w:rsidR="00447022">
        <w:rPr>
          <w:i w:val="0"/>
          <w:iCs/>
          <w:sz w:val="26"/>
          <w:szCs w:val="26"/>
        </w:rPr>
        <w:t>авловича</w:t>
      </w:r>
      <w:r w:rsidRPr="00C61CB2">
        <w:rPr>
          <w:i w:val="0"/>
          <w:iCs/>
          <w:sz w:val="26"/>
          <w:szCs w:val="26"/>
        </w:rPr>
        <w:t xml:space="preserve"> (паспорт </w:t>
      </w:r>
      <w:r w:rsidR="00CE3932">
        <w:rPr>
          <w:i w:val="0"/>
          <w:iCs/>
          <w:sz w:val="26"/>
          <w:szCs w:val="26"/>
        </w:rPr>
        <w:t>*</w:t>
      </w:r>
      <w:r w:rsidRPr="00C61CB2">
        <w:rPr>
          <w:i w:val="0"/>
          <w:iCs/>
          <w:sz w:val="26"/>
          <w:szCs w:val="26"/>
        </w:rPr>
        <w:t>)</w:t>
      </w:r>
      <w:r w:rsidRPr="00C61CB2">
        <w:rPr>
          <w:i w:val="0"/>
          <w:iCs/>
          <w:sz w:val="26"/>
          <w:szCs w:val="26"/>
          <w:lang w:val="x-none"/>
        </w:rPr>
        <w:t xml:space="preserve"> признать виновн</w:t>
      </w:r>
      <w:r w:rsidRPr="00C61CB2">
        <w:rPr>
          <w:i w:val="0"/>
          <w:iCs/>
          <w:sz w:val="26"/>
          <w:szCs w:val="26"/>
        </w:rPr>
        <w:t>ым</w:t>
      </w:r>
      <w:r w:rsidRPr="00C61CB2">
        <w:rPr>
          <w:i w:val="0"/>
          <w:iCs/>
          <w:sz w:val="26"/>
          <w:szCs w:val="26"/>
          <w:lang w:val="x-none"/>
        </w:rPr>
        <w:t xml:space="preserve"> в совершении административного правонарушения, предусмотренного частью </w:t>
      </w:r>
      <w:r w:rsidRPr="00C61CB2" w:rsidR="00C61CB2">
        <w:rPr>
          <w:i w:val="0"/>
          <w:iCs/>
          <w:sz w:val="26"/>
          <w:szCs w:val="26"/>
          <w:lang w:val="x-none"/>
        </w:rPr>
        <w:t xml:space="preserve">2 </w:t>
      </w:r>
      <w:r w:rsidRPr="00C61CB2">
        <w:rPr>
          <w:i w:val="0"/>
          <w:iCs/>
          <w:sz w:val="26"/>
          <w:szCs w:val="26"/>
          <w:lang w:val="x-none"/>
        </w:rPr>
        <w:t xml:space="preserve">статьи </w:t>
      </w:r>
      <w:r w:rsidRPr="00C61CB2">
        <w:rPr>
          <w:i w:val="0"/>
          <w:iCs/>
          <w:sz w:val="26"/>
          <w:szCs w:val="26"/>
          <w:lang w:val="x-none"/>
        </w:rPr>
        <w:t>7.27  Кодекса</w:t>
      </w:r>
      <w:r w:rsidRPr="00C61CB2">
        <w:rPr>
          <w:i w:val="0"/>
          <w:iCs/>
          <w:sz w:val="26"/>
          <w:szCs w:val="26"/>
          <w:lang w:val="x-none"/>
        </w:rPr>
        <w:t xml:space="preserve"> Российской Федерации об административных правонарушениях и назначить   административное наказание в виде административного штрафа в размере 3 000 (трех тысяч) рублей.</w:t>
      </w:r>
    </w:p>
    <w:p w:rsidR="00D4190F" w:rsidRPr="00C61CB2" w:rsidP="00F538C0" w14:paraId="2DB170A6" w14:textId="2E46D9B7">
      <w:pPr>
        <w:ind w:firstLine="709"/>
        <w:jc w:val="both"/>
        <w:rPr>
          <w:i w:val="0"/>
          <w:iCs/>
          <w:sz w:val="26"/>
          <w:szCs w:val="26"/>
        </w:rPr>
      </w:pPr>
      <w:r w:rsidRPr="00C61CB2">
        <w:rPr>
          <w:i w:val="0"/>
          <w:iCs/>
          <w:sz w:val="26"/>
          <w:szCs w:val="26"/>
        </w:rPr>
        <w:t xml:space="preserve">Получатель: УФК по Ханты-Мансийскому автономному округу – Югре (Департамент административного обеспечения Ханты-Мансийского автономного округа – Югры) Счет: 03100643000000018700, наименование Банка: ОКЦ № 8 УГУ Банка России//УФК по Ханты-Мансийскому автономному округу – Югре г. Ханты-Мансийск, </w:t>
      </w:r>
      <w:r w:rsidRPr="00C61CB2">
        <w:rPr>
          <w:i w:val="0"/>
          <w:iCs/>
          <w:sz w:val="26"/>
          <w:szCs w:val="26"/>
        </w:rPr>
        <w:t>БИК 007162163, ЕКС 40102810245370000007, КБК 72011601073010027140,  ОКТМО – 71872000 ИНН 8601073664 КПП 860101001 л/</w:t>
      </w:r>
      <w:r w:rsidRPr="00C61CB2">
        <w:rPr>
          <w:i w:val="0"/>
          <w:iCs/>
          <w:sz w:val="26"/>
          <w:szCs w:val="26"/>
        </w:rPr>
        <w:t>сч</w:t>
      </w:r>
      <w:r w:rsidRPr="00C61CB2">
        <w:rPr>
          <w:i w:val="0"/>
          <w:iCs/>
          <w:sz w:val="26"/>
          <w:szCs w:val="26"/>
        </w:rPr>
        <w:t>. 04872</w:t>
      </w:r>
      <w:r w:rsidRPr="00C61CB2">
        <w:rPr>
          <w:i w:val="0"/>
          <w:iCs/>
          <w:sz w:val="26"/>
          <w:szCs w:val="26"/>
          <w:lang w:val="en-US"/>
        </w:rPr>
        <w:t>D</w:t>
      </w:r>
      <w:r w:rsidRPr="00C61CB2">
        <w:rPr>
          <w:i w:val="0"/>
          <w:iCs/>
          <w:sz w:val="26"/>
          <w:szCs w:val="26"/>
        </w:rPr>
        <w:t>08080, УИН</w:t>
      </w:r>
      <w:r w:rsidRPr="00C61CB2" w:rsidR="00C61CB2">
        <w:rPr>
          <w:i w:val="0"/>
          <w:iCs/>
          <w:sz w:val="26"/>
          <w:szCs w:val="26"/>
        </w:rPr>
        <w:t xml:space="preserve"> 0412365400355005342607116.</w:t>
      </w:r>
    </w:p>
    <w:p w:rsidR="00D4190F" w:rsidRPr="00C61CB2" w:rsidP="000B272C" w14:paraId="44263E3D" w14:textId="00DE2AEB">
      <w:pPr>
        <w:pStyle w:val="BodyText"/>
        <w:ind w:firstLine="709"/>
        <w:jc w:val="both"/>
        <w:rPr>
          <w:snapToGrid/>
          <w:sz w:val="26"/>
          <w:szCs w:val="26"/>
          <w:lang w:val="ru-RU"/>
        </w:rPr>
      </w:pPr>
      <w:r w:rsidRPr="00C61CB2">
        <w:rPr>
          <w:snapToGrid/>
          <w:sz w:val="26"/>
          <w:szCs w:val="26"/>
        </w:rPr>
        <w:t xml:space="preserve">Постановление может быть обжаловано в течение десяти суток со дня получения копии настоящего постановления в </w:t>
      </w:r>
      <w:r w:rsidRPr="00C61CB2">
        <w:rPr>
          <w:snapToGrid/>
          <w:sz w:val="26"/>
          <w:szCs w:val="26"/>
        </w:rPr>
        <w:t>Лангепасский</w:t>
      </w:r>
      <w:r w:rsidRPr="00C61CB2">
        <w:rPr>
          <w:snapToGrid/>
          <w:sz w:val="26"/>
          <w:szCs w:val="26"/>
        </w:rPr>
        <w:t xml:space="preserve"> городской суд путем подачи жалобы через мирового судью судебного участка № </w:t>
      </w:r>
      <w:r w:rsidRPr="00C61CB2">
        <w:rPr>
          <w:snapToGrid/>
          <w:sz w:val="26"/>
          <w:szCs w:val="26"/>
          <w:lang w:val="ru-RU"/>
        </w:rPr>
        <w:t>2</w:t>
      </w:r>
      <w:r w:rsidRPr="00C61CB2">
        <w:rPr>
          <w:snapToGrid/>
          <w:sz w:val="26"/>
          <w:szCs w:val="26"/>
        </w:rPr>
        <w:t xml:space="preserve"> </w:t>
      </w:r>
      <w:r w:rsidRPr="00C61CB2">
        <w:rPr>
          <w:snapToGrid/>
          <w:sz w:val="26"/>
          <w:szCs w:val="26"/>
        </w:rPr>
        <w:t>Лангепасского</w:t>
      </w:r>
      <w:r w:rsidRPr="00C61CB2">
        <w:rPr>
          <w:snapToGrid/>
          <w:sz w:val="26"/>
          <w:szCs w:val="26"/>
        </w:rPr>
        <w:t xml:space="preserve"> судебного  района Ханты-Мансийского автономного округа-Югры, либо непосредственно в </w:t>
      </w:r>
      <w:r w:rsidRPr="00C61CB2">
        <w:rPr>
          <w:snapToGrid/>
          <w:sz w:val="26"/>
          <w:szCs w:val="26"/>
        </w:rPr>
        <w:t>Лангепасский</w:t>
      </w:r>
      <w:r w:rsidRPr="00C61CB2">
        <w:rPr>
          <w:snapToGrid/>
          <w:sz w:val="26"/>
          <w:szCs w:val="26"/>
        </w:rPr>
        <w:t xml:space="preserve"> городской суд Ханты-Мансийского автономного округа – Югры.</w:t>
      </w:r>
    </w:p>
    <w:p w:rsidR="00D4190F" w:rsidRPr="00C61CB2" w:rsidP="000B272C" w14:paraId="0A2E73E5" w14:textId="77777777">
      <w:pPr>
        <w:pStyle w:val="BodyText"/>
        <w:ind w:firstLine="709"/>
        <w:jc w:val="both"/>
        <w:rPr>
          <w:color w:val="000000"/>
          <w:sz w:val="26"/>
          <w:szCs w:val="26"/>
        </w:rPr>
      </w:pPr>
    </w:p>
    <w:p w:rsidR="00D4190F" w:rsidRPr="00C61CB2" w:rsidP="000B272C" w14:paraId="3320CCF1" w14:textId="063A3747">
      <w:pPr>
        <w:pStyle w:val="BodyText"/>
        <w:ind w:firstLine="709"/>
        <w:jc w:val="both"/>
        <w:rPr>
          <w:color w:val="000000"/>
          <w:sz w:val="26"/>
          <w:szCs w:val="26"/>
          <w:lang w:val="ru-RU"/>
        </w:rPr>
      </w:pPr>
      <w:r w:rsidRPr="00C61CB2">
        <w:rPr>
          <w:color w:val="000000"/>
          <w:sz w:val="26"/>
          <w:szCs w:val="26"/>
        </w:rPr>
        <w:t xml:space="preserve"> Мировой судья                                                                           </w:t>
      </w:r>
      <w:r w:rsidRPr="00C61CB2" w:rsidR="000B272C">
        <w:rPr>
          <w:color w:val="000000"/>
          <w:sz w:val="26"/>
          <w:szCs w:val="26"/>
          <w:lang w:val="ru-RU"/>
        </w:rPr>
        <w:t>Д.Н. Крючкова</w:t>
      </w:r>
    </w:p>
    <w:p w:rsidR="007C42F5" w:rsidRPr="00C61CB2" w:rsidP="000B272C" w14:paraId="33E7F0D5" w14:textId="29EE03AB">
      <w:pPr>
        <w:pStyle w:val="BodyText"/>
        <w:ind w:firstLine="709"/>
        <w:jc w:val="both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  <w:t xml:space="preserve"> </w:t>
      </w:r>
    </w:p>
    <w:sectPr w:rsidSect="00DC3881">
      <w:pgSz w:w="11909" w:h="16834"/>
      <w:pgMar w:top="851" w:right="851" w:bottom="851" w:left="99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A2A"/>
    <w:rsid w:val="000B272C"/>
    <w:rsid w:val="000E2A2A"/>
    <w:rsid w:val="00166110"/>
    <w:rsid w:val="00242B89"/>
    <w:rsid w:val="002954C3"/>
    <w:rsid w:val="0031760C"/>
    <w:rsid w:val="003B0E8C"/>
    <w:rsid w:val="003C066B"/>
    <w:rsid w:val="00447022"/>
    <w:rsid w:val="00472599"/>
    <w:rsid w:val="00583A87"/>
    <w:rsid w:val="006312F0"/>
    <w:rsid w:val="00675686"/>
    <w:rsid w:val="0068138B"/>
    <w:rsid w:val="006E48E0"/>
    <w:rsid w:val="007C42F5"/>
    <w:rsid w:val="00865793"/>
    <w:rsid w:val="00A2659A"/>
    <w:rsid w:val="00C61CB2"/>
    <w:rsid w:val="00CE3932"/>
    <w:rsid w:val="00D4190F"/>
    <w:rsid w:val="00DA2B46"/>
    <w:rsid w:val="00DC3881"/>
    <w:rsid w:val="00F538C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7F496A8-B34D-452C-962B-D3C889480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190F"/>
    <w:pPr>
      <w:widowControl w:val="0"/>
      <w:spacing w:after="0" w:line="240" w:lineRule="auto"/>
    </w:pPr>
    <w:rPr>
      <w:rFonts w:ascii="Times New Roman" w:eastAsia="Times New Roman" w:hAnsi="Times New Roman" w:cs="Times New Roman"/>
      <w:i/>
      <w:snapToGrid w:val="0"/>
      <w:kern w:val="0"/>
      <w:sz w:val="20"/>
      <w:szCs w:val="20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0E2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0E2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0E2A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0E2A2A"/>
    <w:pPr>
      <w:keepNext/>
      <w:keepLines/>
      <w:spacing w:before="80" w:after="40"/>
      <w:outlineLvl w:val="3"/>
    </w:pPr>
    <w:rPr>
      <w:rFonts w:eastAsiaTheme="majorEastAsia" w:cstheme="majorBidi"/>
      <w:i w:val="0"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0E2A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0E2A2A"/>
    <w:pPr>
      <w:keepNext/>
      <w:keepLines/>
      <w:spacing w:before="40"/>
      <w:outlineLvl w:val="5"/>
    </w:pPr>
    <w:rPr>
      <w:rFonts w:eastAsiaTheme="majorEastAsia" w:cstheme="majorBidi"/>
      <w:i w:val="0"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0E2A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0E2A2A"/>
    <w:pPr>
      <w:keepNext/>
      <w:keepLines/>
      <w:outlineLvl w:val="7"/>
    </w:pPr>
    <w:rPr>
      <w:rFonts w:eastAsiaTheme="majorEastAsia" w:cstheme="majorBidi"/>
      <w:i w:val="0"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0E2A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0E2A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0E2A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0E2A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0E2A2A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0E2A2A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0E2A2A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0E2A2A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0E2A2A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0E2A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0E2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Название Знак"/>
    <w:basedOn w:val="DefaultParagraphFont"/>
    <w:link w:val="Title"/>
    <w:uiPriority w:val="10"/>
    <w:rsid w:val="000E2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0E2A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0E2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0E2A2A"/>
    <w:pPr>
      <w:spacing w:before="160"/>
      <w:jc w:val="center"/>
    </w:pPr>
    <w:rPr>
      <w:i w:val="0"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0E2A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2A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2A2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0E2A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 w:val="0"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0E2A2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2A2A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aliases w:val=" Знак"/>
    <w:basedOn w:val="Normal"/>
    <w:link w:val="a2"/>
    <w:rsid w:val="00D4190F"/>
    <w:rPr>
      <w:i w:val="0"/>
      <w:lang w:val="x-none" w:eastAsia="x-none"/>
    </w:rPr>
  </w:style>
  <w:style w:type="character" w:customStyle="1" w:styleId="a2">
    <w:name w:val="Основной текст Знак"/>
    <w:aliases w:val=" Знак Знак"/>
    <w:basedOn w:val="DefaultParagraphFont"/>
    <w:link w:val="BodyText"/>
    <w:rsid w:val="00D4190F"/>
    <w:rPr>
      <w:rFonts w:ascii="Times New Roman" w:eastAsia="Times New Roman" w:hAnsi="Times New Roman" w:cs="Times New Roman"/>
      <w:snapToGrid w:val="0"/>
      <w:kern w:val="0"/>
      <w:sz w:val="20"/>
      <w:szCs w:val="20"/>
      <w:lang w:val="x-none" w:eastAsia="x-none"/>
      <w14:ligatures w14:val="none"/>
    </w:rPr>
  </w:style>
  <w:style w:type="paragraph" w:styleId="BodyText2">
    <w:name w:val="Body Text 2"/>
    <w:basedOn w:val="Normal"/>
    <w:link w:val="21"/>
    <w:rsid w:val="00D4190F"/>
    <w:rPr>
      <w:i w:val="0"/>
      <w:sz w:val="24"/>
      <w:lang w:val="x-none" w:eastAsia="x-none"/>
    </w:rPr>
  </w:style>
  <w:style w:type="character" w:customStyle="1" w:styleId="21">
    <w:name w:val="Основной текст 2 Знак"/>
    <w:basedOn w:val="DefaultParagraphFont"/>
    <w:link w:val="BodyText2"/>
    <w:rsid w:val="00D4190F"/>
    <w:rPr>
      <w:rFonts w:ascii="Times New Roman" w:eastAsia="Times New Roman" w:hAnsi="Times New Roman" w:cs="Times New Roman"/>
      <w:snapToGrid w:val="0"/>
      <w:kern w:val="0"/>
      <w:sz w:val="24"/>
      <w:szCs w:val="20"/>
      <w:lang w:val="x-none" w:eastAsia="x-none"/>
      <w14:ligatures w14:val="none"/>
    </w:rPr>
  </w:style>
  <w:style w:type="character" w:styleId="Hyperlink">
    <w:name w:val="Hyperlink"/>
    <w:basedOn w:val="DefaultParagraphFont"/>
    <w:uiPriority w:val="99"/>
    <w:unhideWhenUsed/>
    <w:rsid w:val="00D4190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419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hyperlink" Target="https://msud.garant.ru/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